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1843"/>
        <w:gridCol w:w="6746"/>
      </w:tblGrid>
      <w:tr w:rsidR="000372E1" w:rsidTr="00D442F7">
        <w:trPr>
          <w:trHeight w:val="1701"/>
        </w:trPr>
        <w:tc>
          <w:tcPr>
            <w:tcW w:w="2093" w:type="dxa"/>
          </w:tcPr>
          <w:p w:rsidR="000372E1" w:rsidRPr="000372E1" w:rsidRDefault="00961732" w:rsidP="0096173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7275" cy="836762"/>
                  <wp:effectExtent l="19050" t="0" r="2875" b="0"/>
                  <wp:docPr id="2" name="Рисунок 1" descr="C:\Users\o.cheraneva\AppData\Local\Microsoft\Windows\INetCache\Content.Word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.cheraneva\AppData\Local\Microsoft\Windows\INetCache\Content.Word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987" cy="8365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372E1" w:rsidRPr="000372E1" w:rsidRDefault="000372E1" w:rsidP="00961732">
            <w:pPr>
              <w:rPr>
                <w:sz w:val="20"/>
                <w:szCs w:val="20"/>
              </w:rPr>
            </w:pPr>
            <w:r w:rsidRPr="000372E1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109855</wp:posOffset>
                  </wp:positionV>
                  <wp:extent cx="937895" cy="853440"/>
                  <wp:effectExtent l="19050" t="0" r="0" b="0"/>
                  <wp:wrapTight wrapText="bothSides">
                    <wp:wrapPolygon edited="0">
                      <wp:start x="7458" y="0"/>
                      <wp:lineTo x="2632" y="0"/>
                      <wp:lineTo x="-439" y="2893"/>
                      <wp:lineTo x="-439" y="11571"/>
                      <wp:lineTo x="2194" y="15429"/>
                      <wp:lineTo x="2194" y="18321"/>
                      <wp:lineTo x="13162" y="18321"/>
                      <wp:lineTo x="20181" y="18321"/>
                      <wp:lineTo x="21059" y="16875"/>
                      <wp:lineTo x="17988" y="15429"/>
                      <wp:lineTo x="21498" y="11571"/>
                      <wp:lineTo x="21498" y="964"/>
                      <wp:lineTo x="19743" y="0"/>
                      <wp:lineTo x="10091" y="0"/>
                      <wp:lineTo x="7458" y="0"/>
                    </wp:wrapPolygon>
                  </wp:wrapTight>
                  <wp:docPr id="1" name="Рисунок 16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46" w:type="dxa"/>
          </w:tcPr>
          <w:p w:rsidR="005D08E3" w:rsidRPr="005D08E3" w:rsidRDefault="005D08E3" w:rsidP="005D08E3">
            <w:pPr>
              <w:spacing w:before="29"/>
              <w:ind w:left="100"/>
              <w:rPr>
                <w:rFonts w:ascii="Franklin Gothic Medium" w:hAnsi="Franklin Gothic Medium"/>
                <w:sz w:val="16"/>
                <w:szCs w:val="16"/>
              </w:rPr>
            </w:pPr>
            <w:r>
              <w:rPr>
                <w:rFonts w:ascii="Franklin Gothic Medium" w:hAnsi="Franklin Gothic Medium"/>
                <w:noProof/>
                <w:sz w:val="16"/>
                <w:szCs w:val="16"/>
                <w:lang w:eastAsia="ru-RU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2403068</wp:posOffset>
                  </wp:positionH>
                  <wp:positionV relativeFrom="page">
                    <wp:posOffset>620623</wp:posOffset>
                  </wp:positionV>
                  <wp:extent cx="1285180" cy="491706"/>
                  <wp:effectExtent l="19050" t="0" r="0" b="0"/>
                  <wp:wrapNone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180" cy="491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6005">
              <w:rPr>
                <w:rFonts w:ascii="Franklin Gothic Medium" w:hAnsi="Franklin Gothic Medium"/>
                <w:noProof/>
                <w:sz w:val="16"/>
                <w:szCs w:val="16"/>
                <w:lang w:eastAsia="ru-RU"/>
              </w:rPr>
              <w:pict>
                <v:group id="_x0000_s1026" style="position:absolute;left:0;text-align:left;margin-left:115pt;margin-top:9.35pt;width:68.7pt;height:76.8pt;z-index:251662336;mso-position-horizontal-relative:page;mso-position-vertical-relative:page" coordorigin="7824,5356" coordsize="1729,1983">
                  <v:shape id="_x0000_s1027" style="position:absolute;left:8496;top:5387;width:1056;height:1951" coordorigin="8497,5387" coordsize="1056,1951" o:spt="100" adj="0,,0" path="m8572,5387r-37,1l8517,5419r-18,67l8497,5571r27,86l8585,5724r75,41l8727,5783r36,-1l8782,5751r18,-67l8802,5599r-28,-86l8713,5446r-75,-41l8572,5387xm9449,6607r-156,l9466,6721r,531l9121,7252r,86l9552,7338r,-663l9449,6607xm9293,6503r-172,114l9121,6721r172,-114l9449,6607,9293,6503xe" fillcolor="#73b426" stroked="f">
                    <v:stroke joinstyle="round"/>
                    <v:formulas/>
                    <v:path arrowok="t" o:connecttype="segments"/>
                  </v:shape>
                  <v:shape id="_x0000_s1028" style="position:absolute;left:7823;top:6716;width:434;height:622" coordorigin="7824,6717" coordsize="434,622" o:spt="100" adj="0,,0" path="m8257,6717r-433,226l7824,7338r433,l8257,7252r-347,l7910,6995r347,-181l8257,6814r,-97xm8257,6814r,l8257,7252r,l8257,6814xe" fillcolor="#393185" stroked="f">
                    <v:stroke joinstyle="round"/>
                    <v:formulas/>
                    <v:path arrowok="t" o:connecttype="segments"/>
                  </v:shape>
                  <v:shape id="_x0000_s1029" style="position:absolute;left:8256;top:6302;width:259;height:1036" coordorigin="8257,6303" coordsize="259,1036" path="m8515,6303r-258,l8257,6391r,862l8257,7339r258,l8515,7253r-172,l8343,6391r172,l8515,7252r,-861l8515,6390r,-87xe" fillcolor="#ec565f" stroked="f">
                    <v:path arrowok="t"/>
                  </v:shape>
                  <v:shape id="_x0000_s1030" style="position:absolute;left:8515;top:5356;width:607;height:1983" coordorigin="8515,5356" coordsize="607,1983" o:spt="100" adj="0,,0" path="m9121,5870r-606,l8515,7338r606,l9121,7252r-519,l8602,6390r519,l9121,6303r-519,l8602,5956r519,l9121,5870xm9121,6390r-86,l9035,6820r-86,l8949,6907r86,l9035,7252r86,l9121,6390xm8861,6992r-87,l8774,7078r87,l8861,6992xm8861,6562r-87,l8774,6648r87,l8861,6562xm8905,5956r-92,l8682,6303r92,l8905,5956xm9121,5956r-86,l9035,6303r86,l9121,5956xm9038,5356r-193,514l8937,5870r181,-484l9038,5356xe" fillcolor="#f77d4c" stroked="f">
                    <v:stroke joinstyle="round"/>
                    <v:formulas/>
                    <v:path arrowok="t" o:connecttype="segments"/>
                  </v:shape>
                  <w10:wrap anchorx="page" anchory="page"/>
                </v:group>
              </w:pict>
            </w:r>
            <w:r>
              <w:rPr>
                <w:rFonts w:ascii="Franklin Gothic Medium" w:hAnsi="Franklin Gothic Medium"/>
                <w:noProof/>
                <w:sz w:val="16"/>
                <w:szCs w:val="16"/>
                <w:lang w:eastAsia="ru-RU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211455</wp:posOffset>
                  </wp:positionH>
                  <wp:positionV relativeFrom="paragraph">
                    <wp:posOffset>-2540</wp:posOffset>
                  </wp:positionV>
                  <wp:extent cx="981075" cy="1112520"/>
                  <wp:effectExtent l="19050" t="0" r="9525" b="0"/>
                  <wp:wrapTopAndBottom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08E3">
              <w:rPr>
                <w:rFonts w:ascii="Franklin Gothic Medium" w:hAnsi="Franklin Gothic Medium"/>
                <w:sz w:val="16"/>
                <w:szCs w:val="16"/>
              </w:rPr>
              <w:t>памяти</w:t>
            </w:r>
            <w:r w:rsidRPr="005D08E3">
              <w:rPr>
                <w:rFonts w:ascii="Franklin Gothic Medium" w:hAnsi="Franklin Gothic Medium"/>
                <w:spacing w:val="17"/>
                <w:sz w:val="16"/>
                <w:szCs w:val="16"/>
              </w:rPr>
              <w:t xml:space="preserve"> </w:t>
            </w:r>
            <w:r w:rsidRPr="005D08E3">
              <w:rPr>
                <w:rFonts w:ascii="Franklin Gothic Medium" w:hAnsi="Franklin Gothic Medium"/>
                <w:sz w:val="16"/>
                <w:szCs w:val="16"/>
              </w:rPr>
              <w:t>доктора</w:t>
            </w:r>
            <w:r w:rsidRPr="005D08E3">
              <w:rPr>
                <w:rFonts w:ascii="Franklin Gothic Medium" w:hAnsi="Franklin Gothic Medium"/>
                <w:spacing w:val="17"/>
                <w:sz w:val="16"/>
                <w:szCs w:val="16"/>
              </w:rPr>
              <w:t xml:space="preserve"> </w:t>
            </w:r>
            <w:r w:rsidRPr="005D08E3">
              <w:rPr>
                <w:rFonts w:ascii="Franklin Gothic Medium" w:hAnsi="Franklin Gothic Medium"/>
                <w:sz w:val="16"/>
                <w:szCs w:val="16"/>
              </w:rPr>
              <w:t>Ф.Х.</w:t>
            </w:r>
            <w:r w:rsidRPr="005D08E3">
              <w:rPr>
                <w:rFonts w:ascii="Franklin Gothic Medium" w:hAnsi="Franklin Gothic Medium"/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5D08E3">
              <w:rPr>
                <w:rFonts w:ascii="Franklin Gothic Medium" w:hAnsi="Franklin Gothic Medium"/>
                <w:sz w:val="16"/>
                <w:szCs w:val="16"/>
              </w:rPr>
              <w:t>Граля</w:t>
            </w:r>
            <w:proofErr w:type="spellEnd"/>
          </w:p>
          <w:p w:rsidR="000372E1" w:rsidRPr="004E1F11" w:rsidRDefault="000372E1" w:rsidP="008B25E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D1CCB" w:rsidRPr="009D1CCB" w:rsidRDefault="009D1CCB" w:rsidP="00F15578">
      <w:pPr>
        <w:spacing w:after="0" w:line="240" w:lineRule="atLeast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A2428" w:rsidRPr="008B52D6" w:rsidRDefault="007A2428" w:rsidP="002D7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письмо</w:t>
      </w:r>
    </w:p>
    <w:p w:rsidR="007A2428" w:rsidRPr="008B52D6" w:rsidRDefault="007A2428" w:rsidP="007A2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428" w:rsidRPr="008B52D6" w:rsidRDefault="007A2428" w:rsidP="007A2428">
      <w:pPr>
        <w:pStyle w:val="TextBody"/>
        <w:jc w:val="center"/>
        <w:rPr>
          <w:rFonts w:ascii="Times New Roman" w:hAnsi="Times New Roman"/>
        </w:rPr>
      </w:pPr>
      <w:r w:rsidRPr="008B52D6">
        <w:rPr>
          <w:rFonts w:ascii="Times New Roman" w:hAnsi="Times New Roman"/>
          <w:b/>
        </w:rPr>
        <w:t>ГЛУБОКОУВАЖАЕМЫЕ КОЛЛЕГИ!</w:t>
      </w:r>
    </w:p>
    <w:p w:rsidR="004B2C11" w:rsidRDefault="007A2428" w:rsidP="00044DCA">
      <w:pPr>
        <w:pStyle w:val="TextBody"/>
        <w:ind w:firstLine="709"/>
        <w:jc w:val="both"/>
        <w:rPr>
          <w:rFonts w:ascii="Times New Roman" w:hAnsi="Times New Roman"/>
        </w:rPr>
      </w:pPr>
      <w:r w:rsidRPr="003F2826">
        <w:rPr>
          <w:rFonts w:ascii="Times New Roman" w:hAnsi="Times New Roman"/>
        </w:rPr>
        <w:t xml:space="preserve">Приглашаем Вас принять участие </w:t>
      </w:r>
      <w:r w:rsidRPr="009B5BD0">
        <w:rPr>
          <w:rFonts w:ascii="Times New Roman" w:hAnsi="Times New Roman"/>
        </w:rPr>
        <w:t xml:space="preserve">в </w:t>
      </w:r>
      <w:r w:rsidRPr="002D721C">
        <w:rPr>
          <w:rFonts w:ascii="Times New Roman" w:hAnsi="Times New Roman"/>
          <w:bCs/>
        </w:rPr>
        <w:t>Межрегиональной</w:t>
      </w:r>
      <w:r w:rsidRPr="002D721C">
        <w:rPr>
          <w:rFonts w:ascii="Times New Roman" w:hAnsi="Times New Roman"/>
        </w:rPr>
        <w:t xml:space="preserve"> научно-практической конференции для врачей</w:t>
      </w:r>
      <w:r w:rsidR="00806FC3">
        <w:rPr>
          <w:rFonts w:ascii="Times New Roman" w:hAnsi="Times New Roman"/>
          <w:b/>
        </w:rPr>
        <w:t xml:space="preserve"> </w:t>
      </w:r>
      <w:r w:rsidR="00806FC3" w:rsidRPr="003F2826">
        <w:rPr>
          <w:rFonts w:ascii="Times New Roman" w:hAnsi="Times New Roman"/>
          <w:b/>
        </w:rPr>
        <w:t>«</w:t>
      </w:r>
      <w:r w:rsidR="00806FC3" w:rsidRPr="00941FFB">
        <w:rPr>
          <w:rFonts w:ascii="Times New Roman" w:hAnsi="Times New Roman"/>
          <w:b/>
        </w:rPr>
        <w:t>Ментальное здоровье как основа здоровья и благополучия в стремительно меняющемся мире</w:t>
      </w:r>
      <w:r w:rsidR="00806FC3" w:rsidRPr="003F2826">
        <w:rPr>
          <w:rFonts w:hint="eastAsia"/>
          <w:b/>
        </w:rPr>
        <w:t>»</w:t>
      </w:r>
      <w:r>
        <w:rPr>
          <w:rFonts w:ascii="Times New Roman" w:hAnsi="Times New Roman"/>
        </w:rPr>
        <w:t xml:space="preserve">, </w:t>
      </w:r>
      <w:r w:rsidR="00D442F7">
        <w:rPr>
          <w:rFonts w:ascii="Times New Roman" w:hAnsi="Times New Roman"/>
        </w:rPr>
        <w:t xml:space="preserve">которая состоится в рамках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 xml:space="preserve"> Чтений памяти</w:t>
      </w:r>
      <w:r w:rsidR="00D442F7">
        <w:rPr>
          <w:rFonts w:ascii="Times New Roman" w:hAnsi="Times New Roman"/>
        </w:rPr>
        <w:t xml:space="preserve"> основателя Пермского муниципального здравоохранения </w:t>
      </w:r>
      <w:r>
        <w:rPr>
          <w:rFonts w:ascii="Times New Roman" w:hAnsi="Times New Roman"/>
        </w:rPr>
        <w:t xml:space="preserve">Ф.Х. </w:t>
      </w:r>
      <w:proofErr w:type="spellStart"/>
      <w:r>
        <w:rPr>
          <w:rFonts w:ascii="Times New Roman" w:hAnsi="Times New Roman"/>
        </w:rPr>
        <w:t>Граля</w:t>
      </w:r>
      <w:proofErr w:type="spellEnd"/>
      <w:r>
        <w:rPr>
          <w:rFonts w:ascii="Times New Roman" w:hAnsi="Times New Roman"/>
        </w:rPr>
        <w:t xml:space="preserve"> </w:t>
      </w:r>
      <w:r w:rsidR="005E0504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июня 2024</w:t>
      </w:r>
      <w:r w:rsidRPr="009B5BD0">
        <w:rPr>
          <w:rFonts w:ascii="Times New Roman" w:hAnsi="Times New Roman"/>
        </w:rPr>
        <w:t xml:space="preserve"> года</w:t>
      </w:r>
      <w:r w:rsidR="005E0504">
        <w:rPr>
          <w:rFonts w:ascii="Times New Roman" w:hAnsi="Times New Roman"/>
        </w:rPr>
        <w:t xml:space="preserve"> в </w:t>
      </w:r>
      <w:proofErr w:type="spellStart"/>
      <w:r w:rsidR="005E0504">
        <w:rPr>
          <w:rFonts w:ascii="Times New Roman" w:hAnsi="Times New Roman"/>
        </w:rPr>
        <w:t>онлайн</w:t>
      </w:r>
      <w:proofErr w:type="spellEnd"/>
      <w:r w:rsidR="005E0504">
        <w:rPr>
          <w:rFonts w:ascii="Times New Roman" w:hAnsi="Times New Roman"/>
        </w:rPr>
        <w:t xml:space="preserve"> формате.</w:t>
      </w:r>
      <w:r w:rsidR="004B2C11">
        <w:rPr>
          <w:rFonts w:ascii="Times New Roman" w:hAnsi="Times New Roman"/>
        </w:rPr>
        <w:t xml:space="preserve"> </w:t>
      </w:r>
      <w:r w:rsidR="000602BC" w:rsidRPr="000602BC">
        <w:t>Программа мероприятия будет подана к аккредитации в Совет НМФО.</w:t>
      </w:r>
    </w:p>
    <w:p w:rsidR="004B2C11" w:rsidRPr="00D33B21" w:rsidRDefault="004B2C11" w:rsidP="003F2826">
      <w:pPr>
        <w:pStyle w:val="TextBody"/>
        <w:ind w:firstLine="709"/>
        <w:jc w:val="both"/>
      </w:pPr>
      <w:r>
        <w:t xml:space="preserve">Согласно определению Всемирной организации здравоохранения, </w:t>
      </w:r>
      <w:r w:rsidRPr="004B2C11">
        <w:rPr>
          <w:rStyle w:val="a8"/>
          <w:b w:val="0"/>
        </w:rPr>
        <w:t>ментальное здоровье</w:t>
      </w:r>
      <w:r>
        <w:t xml:space="preserve"> — это состояние благополучия, при котором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  <w:r w:rsidR="003F2826">
        <w:t xml:space="preserve"> </w:t>
      </w:r>
      <w:r>
        <w:t xml:space="preserve">В этом позитивном смысле </w:t>
      </w:r>
      <w:r w:rsidR="003F2826" w:rsidRPr="004B2C11">
        <w:rPr>
          <w:rStyle w:val="a8"/>
          <w:b w:val="0"/>
        </w:rPr>
        <w:t>ментальное</w:t>
      </w:r>
      <w:r>
        <w:t xml:space="preserve"> здоровье является основой благополучия и эффективного функционирования для человека и для сообщества.</w:t>
      </w:r>
    </w:p>
    <w:p w:rsidR="000602BC" w:rsidRPr="000602BC" w:rsidRDefault="00653E96" w:rsidP="000602BC">
      <w:pPr>
        <w:pStyle w:val="TextBody"/>
        <w:ind w:firstLine="709"/>
        <w:jc w:val="both"/>
      </w:pPr>
      <w:r>
        <w:t>Проблемное поле К</w:t>
      </w:r>
      <w:r w:rsidR="000602BC" w:rsidRPr="000602BC">
        <w:t>онференции включает</w:t>
      </w:r>
      <w:r>
        <w:t xml:space="preserve"> широкий круг вопросов</w:t>
      </w:r>
      <w:r w:rsidR="000602BC" w:rsidRPr="000602BC">
        <w:t>:</w:t>
      </w:r>
    </w:p>
    <w:p w:rsidR="000602BC" w:rsidRPr="000602BC" w:rsidRDefault="000602BC" w:rsidP="000602BC">
      <w:pPr>
        <w:pStyle w:val="TextBody"/>
        <w:ind w:firstLine="709"/>
        <w:jc w:val="both"/>
      </w:pPr>
      <w:r w:rsidRPr="000602BC">
        <w:t>- значени</w:t>
      </w:r>
      <w:r w:rsidR="00653E96">
        <w:t>е</w:t>
      </w:r>
      <w:r w:rsidRPr="000602BC">
        <w:t xml:space="preserve"> и способ</w:t>
      </w:r>
      <w:r w:rsidR="00653E96">
        <w:t>ы</w:t>
      </w:r>
      <w:r w:rsidRPr="000602BC">
        <w:t xml:space="preserve"> сохранения ментального здоровья в период стремительных</w:t>
      </w:r>
      <w:r>
        <w:t xml:space="preserve"> п</w:t>
      </w:r>
      <w:r w:rsidRPr="000602BC">
        <w:t>еремен</w:t>
      </w:r>
      <w:r>
        <w:t>;</w:t>
      </w:r>
    </w:p>
    <w:p w:rsidR="000602BC" w:rsidRPr="000602BC" w:rsidRDefault="000602BC" w:rsidP="000602BC">
      <w:pPr>
        <w:pStyle w:val="TextBody"/>
        <w:ind w:firstLine="709"/>
        <w:jc w:val="both"/>
      </w:pPr>
      <w:r w:rsidRPr="000602BC">
        <w:t>- эмоциональный интеллект и психоги</w:t>
      </w:r>
      <w:r>
        <w:t>гиена в деятельности врача;</w:t>
      </w:r>
    </w:p>
    <w:p w:rsidR="000602BC" w:rsidRDefault="000602BC" w:rsidP="000602BC">
      <w:pPr>
        <w:pStyle w:val="TextBody"/>
        <w:ind w:firstLine="709"/>
        <w:jc w:val="both"/>
      </w:pPr>
      <w:r w:rsidRPr="000602BC">
        <w:t>- профессиональное</w:t>
      </w:r>
      <w:r>
        <w:t xml:space="preserve"> развитие и трудовое долголетие;</w:t>
      </w:r>
    </w:p>
    <w:p w:rsidR="00EB0E49" w:rsidRDefault="00EB0E49" w:rsidP="000602BC">
      <w:pPr>
        <w:pStyle w:val="TextBody"/>
        <w:ind w:firstLine="709"/>
        <w:jc w:val="both"/>
      </w:pPr>
      <w:r>
        <w:t>- психосоматическая патология в работе врача-специалиста (невролога, гериатра, акушера-гинеколога, терапевта и др.)</w:t>
      </w:r>
    </w:p>
    <w:p w:rsidR="000602BC" w:rsidRPr="000602BC" w:rsidRDefault="000602BC" w:rsidP="000602BC">
      <w:pPr>
        <w:pStyle w:val="TextBody"/>
        <w:ind w:firstLine="709"/>
        <w:jc w:val="both"/>
      </w:pPr>
      <w:r>
        <w:t>- синдром эмоционального выгорания и профессиональные деформации в медицине</w:t>
      </w:r>
      <w:r w:rsidRPr="000602BC">
        <w:t xml:space="preserve"> </w:t>
      </w:r>
      <w:r>
        <w:t xml:space="preserve">и </w:t>
      </w:r>
      <w:r w:rsidRPr="000602BC">
        <w:t>др.</w:t>
      </w:r>
    </w:p>
    <w:p w:rsidR="007A2428" w:rsidRPr="008B52D6" w:rsidRDefault="007A2428" w:rsidP="00044DCA">
      <w:pPr>
        <w:pStyle w:val="TextBody"/>
        <w:ind w:firstLine="709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Организаторы мероприятия: АНО ДПО «Пермский институт повышения квалификаци</w:t>
      </w:r>
      <w:r w:rsidR="000602BC">
        <w:rPr>
          <w:rFonts w:ascii="Times New Roman" w:hAnsi="Times New Roman"/>
        </w:rPr>
        <w:t xml:space="preserve">и работников здравоохранения» при поддержке </w:t>
      </w:r>
      <w:r w:rsidRPr="008B52D6">
        <w:rPr>
          <w:rFonts w:ascii="Times New Roman" w:hAnsi="Times New Roman"/>
        </w:rPr>
        <w:t>Министерство здравоохранения Пермского края.</w:t>
      </w:r>
    </w:p>
    <w:p w:rsidR="007A2428" w:rsidRPr="008B52D6" w:rsidRDefault="007A2428" w:rsidP="00044DCA">
      <w:pPr>
        <w:pStyle w:val="TextBody"/>
        <w:ind w:firstLine="709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Руководитель Программного комитета: </w:t>
      </w:r>
      <w:r w:rsidR="004C06B8" w:rsidRPr="00547DD5">
        <w:rPr>
          <w:rFonts w:ascii="Times New Roman" w:hAnsi="Times New Roman"/>
          <w:bCs/>
        </w:rPr>
        <w:t>Т.</w:t>
      </w:r>
      <w:r w:rsidR="004C06B8">
        <w:rPr>
          <w:rFonts w:ascii="Times New Roman" w:hAnsi="Times New Roman"/>
          <w:bCs/>
        </w:rPr>
        <w:t xml:space="preserve"> </w:t>
      </w:r>
      <w:r w:rsidR="004C06B8" w:rsidRPr="00547DD5">
        <w:rPr>
          <w:rFonts w:ascii="Times New Roman" w:hAnsi="Times New Roman"/>
          <w:bCs/>
        </w:rPr>
        <w:t>В</w:t>
      </w:r>
      <w:r w:rsidR="004C06B8" w:rsidRPr="0037482C">
        <w:rPr>
          <w:rFonts w:ascii="Times New Roman" w:hAnsi="Times New Roman"/>
          <w:bCs/>
        </w:rPr>
        <w:t>.</w:t>
      </w:r>
      <w:r w:rsidR="004C06B8">
        <w:rPr>
          <w:rFonts w:ascii="Times New Roman" w:hAnsi="Times New Roman"/>
          <w:bCs/>
        </w:rPr>
        <w:t xml:space="preserve"> </w:t>
      </w:r>
      <w:proofErr w:type="spellStart"/>
      <w:r w:rsidR="004C06B8" w:rsidRPr="00547DD5">
        <w:rPr>
          <w:rFonts w:ascii="Times New Roman" w:hAnsi="Times New Roman"/>
          <w:bCs/>
        </w:rPr>
        <w:t>Спирина</w:t>
      </w:r>
      <w:proofErr w:type="spellEnd"/>
      <w:r w:rsidR="004C06B8">
        <w:rPr>
          <w:rFonts w:ascii="Times New Roman" w:hAnsi="Times New Roman"/>
          <w:bCs/>
        </w:rPr>
        <w:t>,</w:t>
      </w:r>
      <w:r w:rsidR="004C06B8" w:rsidRPr="0037482C">
        <w:rPr>
          <w:rFonts w:ascii="Times New Roman" w:hAnsi="Times New Roman"/>
          <w:bCs/>
        </w:rPr>
        <w:t xml:space="preserve"> </w:t>
      </w:r>
      <w:r w:rsidR="004C06B8" w:rsidRPr="0037482C">
        <w:rPr>
          <w:rFonts w:ascii="Times New Roman" w:hAnsi="Times New Roman"/>
          <w:color w:val="000000" w:themeColor="text1"/>
        </w:rPr>
        <w:t>г</w:t>
      </w:r>
      <w:r w:rsidR="004C06B8" w:rsidRPr="0037482C">
        <w:rPr>
          <w:rFonts w:ascii="Times New Roman" w:hAnsi="Times New Roman"/>
        </w:rPr>
        <w:t>лавный внештатный специалист психиатр МЗ ПК, заместитель главного врача ГБУЗ ПК «Краевая клиническая психиатрическая больница»</w:t>
      </w:r>
      <w:r w:rsidR="004C06B8" w:rsidRPr="0037482C">
        <w:rPr>
          <w:rFonts w:ascii="Times New Roman" w:hAnsi="Times New Roman"/>
          <w:color w:val="000000" w:themeColor="text1"/>
        </w:rPr>
        <w:t>, г. Пермь</w:t>
      </w:r>
      <w:r w:rsidRPr="008B52D6">
        <w:rPr>
          <w:rFonts w:ascii="Times New Roman" w:hAnsi="Times New Roman"/>
        </w:rPr>
        <w:t>.</w:t>
      </w:r>
    </w:p>
    <w:p w:rsidR="007A2428" w:rsidRDefault="007A2428" w:rsidP="00044DCA">
      <w:pPr>
        <w:pStyle w:val="TextBody"/>
        <w:ind w:firstLine="709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Руководитель Организационного комитета: О.</w:t>
      </w:r>
      <w:r w:rsidR="00044DCA"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t>В.</w:t>
      </w:r>
      <w:r w:rsidR="00044DCA"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t>Черанева, руководитель офиса социальных проектов и научно-образовательных мероприятий АНО ДПО «Пермский институт повышения квалификации работников здравоохранения».</w:t>
      </w:r>
    </w:p>
    <w:p w:rsidR="00011716" w:rsidRDefault="00011716" w:rsidP="00044DCA">
      <w:pPr>
        <w:pStyle w:val="TextBody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Редакционной коллеги</w:t>
      </w:r>
      <w:r w:rsidR="00653E96">
        <w:rPr>
          <w:rFonts w:ascii="Times New Roman" w:hAnsi="Times New Roman"/>
        </w:rPr>
        <w:t>и</w:t>
      </w:r>
      <w:r>
        <w:rPr>
          <w:rFonts w:ascii="Times New Roman" w:hAnsi="Times New Roman"/>
        </w:rPr>
        <w:t>: К.</w:t>
      </w:r>
      <w:r w:rsidR="000E5A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Р.</w:t>
      </w:r>
      <w:r w:rsidR="000E5AA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Галькович</w:t>
      </w:r>
      <w:proofErr w:type="spellEnd"/>
      <w:r>
        <w:rPr>
          <w:rFonts w:ascii="Times New Roman" w:hAnsi="Times New Roman"/>
        </w:rPr>
        <w:t>, к.м.н., доцент кафедры внутре</w:t>
      </w:r>
      <w:r w:rsidR="00D33B21">
        <w:rPr>
          <w:rFonts w:ascii="Times New Roman" w:hAnsi="Times New Roman"/>
        </w:rPr>
        <w:t xml:space="preserve">нних болезней </w:t>
      </w:r>
      <w:r>
        <w:rPr>
          <w:rFonts w:ascii="Times New Roman" w:hAnsi="Times New Roman"/>
        </w:rPr>
        <w:t>АНО ДПО «Пермский институт повышения квалификации работников здравоохранения».</w:t>
      </w:r>
    </w:p>
    <w:p w:rsidR="007A2428" w:rsidRDefault="007A2428" w:rsidP="00044DCA">
      <w:pPr>
        <w:pStyle w:val="TextBody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 w:rsidRPr="008B52D6">
        <w:rPr>
          <w:rFonts w:ascii="Times New Roman" w:hAnsi="Times New Roman"/>
        </w:rPr>
        <w:t>участи</w:t>
      </w:r>
      <w:r>
        <w:rPr>
          <w:rFonts w:ascii="Times New Roman" w:hAnsi="Times New Roman"/>
        </w:rPr>
        <w:t xml:space="preserve">ю </w:t>
      </w:r>
      <w:r w:rsidRPr="008B52D6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работе</w:t>
      </w:r>
      <w:r w:rsidRPr="008B52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Конференции приглашаются врачи-специалисты</w:t>
      </w:r>
      <w:r w:rsidRPr="008B52D6">
        <w:rPr>
          <w:rFonts w:ascii="Times New Roman" w:hAnsi="Times New Roman"/>
        </w:rPr>
        <w:t xml:space="preserve">: </w:t>
      </w:r>
      <w:r w:rsidR="00E92F36">
        <w:rPr>
          <w:rFonts w:ascii="Times New Roman" w:hAnsi="Times New Roman"/>
        </w:rPr>
        <w:t xml:space="preserve">психиатры, психотерапевты, психиатры-наркологи, </w:t>
      </w:r>
      <w:r w:rsidR="001A4AA4">
        <w:rPr>
          <w:rFonts w:ascii="Times New Roman" w:hAnsi="Times New Roman"/>
        </w:rPr>
        <w:t xml:space="preserve">медицинские и клинические психологи, </w:t>
      </w:r>
      <w:r w:rsidRPr="008B52D6">
        <w:rPr>
          <w:rFonts w:ascii="Times New Roman" w:hAnsi="Times New Roman"/>
        </w:rPr>
        <w:t xml:space="preserve">терапевты, педиатры, врачи общей практики </w:t>
      </w:r>
      <w:r w:rsidR="001A4AA4">
        <w:rPr>
          <w:rFonts w:ascii="Times New Roman" w:hAnsi="Times New Roman"/>
        </w:rPr>
        <w:t xml:space="preserve">(семейной медицины), неврологи, </w:t>
      </w:r>
      <w:proofErr w:type="spellStart"/>
      <w:r w:rsidR="001A4AA4">
        <w:rPr>
          <w:rFonts w:ascii="Times New Roman" w:hAnsi="Times New Roman"/>
        </w:rPr>
        <w:t>реабилитологи</w:t>
      </w:r>
      <w:proofErr w:type="spellEnd"/>
      <w:r w:rsidR="001A4AA4">
        <w:rPr>
          <w:rFonts w:ascii="Times New Roman" w:hAnsi="Times New Roman"/>
        </w:rPr>
        <w:t xml:space="preserve">, </w:t>
      </w:r>
      <w:r w:rsidR="00E92F36">
        <w:rPr>
          <w:rFonts w:ascii="Times New Roman" w:hAnsi="Times New Roman"/>
        </w:rPr>
        <w:t>гериатры и врачи др</w:t>
      </w:r>
      <w:r w:rsidR="00E92F36" w:rsidRPr="00E92F36">
        <w:rPr>
          <w:rFonts w:ascii="Times New Roman" w:hAnsi="Times New Roman"/>
        </w:rPr>
        <w:t>.</w:t>
      </w:r>
      <w:r w:rsidR="00E92F36"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t xml:space="preserve">специальностей; сотрудники образовательных организаций высшего и дополнительного профессионального медицинского образования; сотрудники научно-исследовательских институтов и </w:t>
      </w:r>
      <w:r w:rsidRPr="008B52D6">
        <w:rPr>
          <w:rFonts w:ascii="Times New Roman" w:hAnsi="Times New Roman"/>
        </w:rPr>
        <w:lastRenderedPageBreak/>
        <w:t xml:space="preserve">лабораторий; ординаторы и аспиранты медицинских ВУЗов; </w:t>
      </w:r>
      <w:r w:rsidR="001A4AA4">
        <w:rPr>
          <w:rFonts w:ascii="Times New Roman" w:hAnsi="Times New Roman"/>
        </w:rPr>
        <w:t xml:space="preserve">организаторы здравоохранения и </w:t>
      </w:r>
      <w:r w:rsidRPr="008B52D6">
        <w:rPr>
          <w:rFonts w:ascii="Times New Roman" w:hAnsi="Times New Roman"/>
        </w:rPr>
        <w:t xml:space="preserve">должностные лица органов исполнительной власти, курирующие вопросы укрепления общественного здоровья и оказания медицинской помощи населению. </w:t>
      </w:r>
    </w:p>
    <w:p w:rsidR="004D2B68" w:rsidRDefault="00D33B21" w:rsidP="00D33B21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</w:t>
      </w:r>
      <w:r w:rsidR="001A4AA4">
        <w:rPr>
          <w:rFonts w:ascii="Times New Roman" w:hAnsi="Times New Roman"/>
        </w:rPr>
        <w:t xml:space="preserve"> работы </w:t>
      </w:r>
      <w:r w:rsidR="00653E96">
        <w:rPr>
          <w:rFonts w:ascii="Times New Roman" w:hAnsi="Times New Roman"/>
        </w:rPr>
        <w:t>К</w:t>
      </w:r>
      <w:r w:rsidR="001A4AA4">
        <w:rPr>
          <w:rFonts w:ascii="Times New Roman" w:hAnsi="Times New Roman"/>
        </w:rPr>
        <w:t>онференции</w:t>
      </w:r>
      <w:r w:rsidR="004D2B68" w:rsidRPr="00542F0D">
        <w:rPr>
          <w:rFonts w:ascii="Times New Roman" w:hAnsi="Times New Roman"/>
        </w:rPr>
        <w:t xml:space="preserve"> </w:t>
      </w:r>
      <w:r w:rsidR="001A4AA4">
        <w:rPr>
          <w:rFonts w:ascii="Times New Roman" w:hAnsi="Times New Roman"/>
        </w:rPr>
        <w:t xml:space="preserve">будут </w:t>
      </w:r>
      <w:r>
        <w:rPr>
          <w:rFonts w:ascii="Times New Roman" w:hAnsi="Times New Roman"/>
        </w:rPr>
        <w:t>издан</w:t>
      </w:r>
      <w:r w:rsidR="004D2B68">
        <w:rPr>
          <w:rFonts w:ascii="Times New Roman" w:hAnsi="Times New Roman"/>
          <w:b/>
        </w:rPr>
        <w:t xml:space="preserve"> </w:t>
      </w:r>
      <w:r w:rsidR="004D2B68">
        <w:rPr>
          <w:rFonts w:ascii="Times New Roman" w:hAnsi="Times New Roman"/>
        </w:rPr>
        <w:t>сборник научных статей</w:t>
      </w:r>
      <w:r w:rsidR="004D2B68" w:rsidRPr="000A4B5D">
        <w:rPr>
          <w:rFonts w:ascii="Times New Roman" w:hAnsi="Times New Roman"/>
        </w:rPr>
        <w:t xml:space="preserve">. </w:t>
      </w:r>
      <w:r w:rsidR="004D2B68">
        <w:rPr>
          <w:rFonts w:ascii="Times New Roman" w:hAnsi="Times New Roman"/>
        </w:rPr>
        <w:t xml:space="preserve">Публикация </w:t>
      </w:r>
      <w:r w:rsidR="004D2B68" w:rsidRPr="00B37AEE">
        <w:rPr>
          <w:rFonts w:ascii="Times New Roman" w:hAnsi="Times New Roman"/>
        </w:rPr>
        <w:t>бесплатн</w:t>
      </w:r>
      <w:r w:rsidR="004D2B68">
        <w:rPr>
          <w:rFonts w:ascii="Times New Roman" w:hAnsi="Times New Roman"/>
        </w:rPr>
        <w:t>ая. Каждая статья сборника будет проиндексирована в РИНЦ, сборник будет размещен в Научной электронной библиотеке</w:t>
      </w:r>
      <w:r w:rsidR="004D2B68" w:rsidRPr="003D6492">
        <w:t xml:space="preserve"> </w:t>
      </w:r>
      <w:proofErr w:type="spellStart"/>
      <w:r w:rsidR="004D2B68" w:rsidRPr="003D6492">
        <w:rPr>
          <w:rFonts w:ascii="Times New Roman" w:hAnsi="Times New Roman"/>
        </w:rPr>
        <w:t>elibrary.ru</w:t>
      </w:r>
      <w:proofErr w:type="spellEnd"/>
      <w:r w:rsidR="004D2B68">
        <w:rPr>
          <w:rFonts w:ascii="Times New Roman" w:hAnsi="Times New Roman"/>
        </w:rPr>
        <w:t>.</w:t>
      </w:r>
    </w:p>
    <w:p w:rsidR="007A2428" w:rsidRPr="00B37AEE" w:rsidRDefault="007A2428" w:rsidP="00044DCA">
      <w:pPr>
        <w:pStyle w:val="TextBody"/>
        <w:ind w:firstLine="709"/>
        <w:jc w:val="both"/>
        <w:rPr>
          <w:rFonts w:ascii="Times New Roman" w:hAnsi="Times New Roman"/>
        </w:rPr>
      </w:pPr>
      <w:r w:rsidRPr="00B37AEE">
        <w:rPr>
          <w:rFonts w:ascii="Times New Roman" w:hAnsi="Times New Roman"/>
        </w:rPr>
        <w:t xml:space="preserve">Формы участия и роли: </w:t>
      </w:r>
      <w:r>
        <w:rPr>
          <w:rFonts w:ascii="Times New Roman" w:hAnsi="Times New Roman"/>
        </w:rPr>
        <w:t>очная</w:t>
      </w:r>
      <w:r w:rsidRPr="00B37AEE">
        <w:rPr>
          <w:rFonts w:ascii="Times New Roman" w:hAnsi="Times New Roman"/>
        </w:rPr>
        <w:t xml:space="preserve"> и заочн</w:t>
      </w:r>
      <w:r>
        <w:rPr>
          <w:rFonts w:ascii="Times New Roman" w:hAnsi="Times New Roman"/>
        </w:rPr>
        <w:t>ая;</w:t>
      </w:r>
      <w:r w:rsidRPr="00B37AEE">
        <w:rPr>
          <w:rFonts w:ascii="Times New Roman" w:hAnsi="Times New Roman"/>
        </w:rPr>
        <w:t xml:space="preserve"> участник, спикер, автор публикации в сборнике научных трудов. Участие в мероприятии – бесплатное. </w:t>
      </w:r>
    </w:p>
    <w:p w:rsidR="007A2428" w:rsidRPr="008B52D6" w:rsidRDefault="007A2428" w:rsidP="00044DCA">
      <w:pPr>
        <w:pStyle w:val="TextBody"/>
        <w:ind w:firstLine="709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Для участия в </w:t>
      </w:r>
      <w:r>
        <w:rPr>
          <w:rFonts w:ascii="Times New Roman" w:hAnsi="Times New Roman"/>
        </w:rPr>
        <w:t xml:space="preserve">работе </w:t>
      </w:r>
      <w:r w:rsidRPr="008B52D6">
        <w:rPr>
          <w:rFonts w:ascii="Times New Roman" w:hAnsi="Times New Roman"/>
        </w:rPr>
        <w:t xml:space="preserve">Конференции </w:t>
      </w:r>
      <w:r>
        <w:rPr>
          <w:rFonts w:ascii="Times New Roman" w:hAnsi="Times New Roman"/>
        </w:rPr>
        <w:t xml:space="preserve">в </w:t>
      </w:r>
      <w:r w:rsidRPr="00B37AEE">
        <w:rPr>
          <w:rFonts w:ascii="Times New Roman" w:hAnsi="Times New Roman"/>
          <w:b/>
        </w:rPr>
        <w:t>качестве спикера</w:t>
      </w:r>
      <w:r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t xml:space="preserve">необходимо в срок </w:t>
      </w:r>
      <w:r w:rsidRPr="008B52D6">
        <w:rPr>
          <w:rFonts w:ascii="Times New Roman" w:hAnsi="Times New Roman"/>
          <w:b/>
        </w:rPr>
        <w:t xml:space="preserve">с </w:t>
      </w:r>
      <w:r w:rsidR="00D33B21">
        <w:rPr>
          <w:rFonts w:ascii="Times New Roman" w:hAnsi="Times New Roman"/>
          <w:b/>
        </w:rPr>
        <w:t>3</w:t>
      </w:r>
      <w:r w:rsidRPr="008B52D6">
        <w:rPr>
          <w:rFonts w:ascii="Times New Roman" w:hAnsi="Times New Roman"/>
          <w:b/>
        </w:rPr>
        <w:t>1</w:t>
      </w:r>
      <w:r w:rsidR="00C721AB">
        <w:rPr>
          <w:rFonts w:ascii="Times New Roman" w:hAnsi="Times New Roman"/>
          <w:b/>
        </w:rPr>
        <w:t xml:space="preserve"> марта</w:t>
      </w:r>
      <w:r w:rsidRPr="008B52D6">
        <w:rPr>
          <w:rFonts w:ascii="Times New Roman" w:hAnsi="Times New Roman"/>
          <w:b/>
        </w:rPr>
        <w:t xml:space="preserve"> до </w:t>
      </w:r>
      <w:r w:rsidR="00D33B21">
        <w:rPr>
          <w:rFonts w:ascii="Times New Roman" w:hAnsi="Times New Roman"/>
          <w:b/>
        </w:rPr>
        <w:t>3</w:t>
      </w:r>
      <w:r w:rsidR="006A1BD2">
        <w:rPr>
          <w:rFonts w:ascii="Times New Roman" w:hAnsi="Times New Roman"/>
          <w:b/>
        </w:rPr>
        <w:t>0</w:t>
      </w:r>
      <w:r w:rsidR="00C721AB">
        <w:rPr>
          <w:rFonts w:ascii="Times New Roman" w:hAnsi="Times New Roman"/>
          <w:b/>
        </w:rPr>
        <w:t xml:space="preserve"> </w:t>
      </w:r>
      <w:r w:rsidR="00D33B21">
        <w:rPr>
          <w:rFonts w:ascii="Times New Roman" w:hAnsi="Times New Roman"/>
          <w:b/>
        </w:rPr>
        <w:t>апреля</w:t>
      </w:r>
      <w:r w:rsidR="00C721AB">
        <w:rPr>
          <w:rFonts w:ascii="Times New Roman" w:hAnsi="Times New Roman"/>
          <w:b/>
        </w:rPr>
        <w:t xml:space="preserve"> 2024</w:t>
      </w:r>
      <w:r w:rsidRPr="008B52D6">
        <w:rPr>
          <w:rFonts w:ascii="Times New Roman" w:hAnsi="Times New Roman"/>
          <w:b/>
        </w:rPr>
        <w:t xml:space="preserve"> года</w:t>
      </w:r>
      <w:r w:rsidRPr="008B52D6">
        <w:rPr>
          <w:rFonts w:ascii="Times New Roman" w:hAnsi="Times New Roman"/>
        </w:rPr>
        <w:t xml:space="preserve"> </w:t>
      </w:r>
      <w:r w:rsidR="001A4AA4">
        <w:rPr>
          <w:rFonts w:ascii="Times New Roman" w:hAnsi="Times New Roman"/>
        </w:rPr>
        <w:t>выслать на электронную</w:t>
      </w:r>
      <w:r w:rsidRPr="008B52D6">
        <w:rPr>
          <w:rFonts w:ascii="Times New Roman" w:hAnsi="Times New Roman"/>
        </w:rPr>
        <w:t xml:space="preserve"> почт</w:t>
      </w:r>
      <w:r w:rsidR="001A4AA4">
        <w:rPr>
          <w:rFonts w:ascii="Times New Roman" w:hAnsi="Times New Roman"/>
        </w:rPr>
        <w:t>у</w:t>
      </w:r>
      <w:r w:rsidR="001A4AA4" w:rsidRPr="001A4AA4">
        <w:rPr>
          <w:rFonts w:ascii="Times New Roman" w:hAnsi="Times New Roman"/>
        </w:rPr>
        <w:t xml:space="preserve"> </w:t>
      </w:r>
      <w:hyperlink r:id="rId9" w:history="1">
        <w:r w:rsidR="001A4AA4" w:rsidRPr="00C30569">
          <w:rPr>
            <w:rStyle w:val="a5"/>
            <w:rFonts w:ascii="Times New Roman" w:hAnsi="Times New Roman"/>
            <w:lang w:val="en-US"/>
          </w:rPr>
          <w:t>olga</w:t>
        </w:r>
        <w:r w:rsidR="001A4AA4" w:rsidRPr="00C30569">
          <w:rPr>
            <w:rStyle w:val="a5"/>
            <w:rFonts w:ascii="Times New Roman" w:hAnsi="Times New Roman"/>
          </w:rPr>
          <w:t>.</w:t>
        </w:r>
        <w:r w:rsidR="001A4AA4" w:rsidRPr="00C30569">
          <w:rPr>
            <w:rStyle w:val="a5"/>
            <w:rFonts w:ascii="Times New Roman" w:hAnsi="Times New Roman"/>
            <w:lang w:val="en-US"/>
          </w:rPr>
          <w:t>cheranyova</w:t>
        </w:r>
        <w:r w:rsidR="001A4AA4" w:rsidRPr="00C30569">
          <w:rPr>
            <w:rStyle w:val="a5"/>
            <w:rFonts w:ascii="Times New Roman" w:hAnsi="Times New Roman"/>
          </w:rPr>
          <w:t>@</w:t>
        </w:r>
        <w:r w:rsidR="001A4AA4" w:rsidRPr="00C30569">
          <w:rPr>
            <w:rStyle w:val="a5"/>
            <w:rFonts w:ascii="Times New Roman" w:hAnsi="Times New Roman"/>
            <w:lang w:val="en-US"/>
          </w:rPr>
          <w:t>gmail</w:t>
        </w:r>
        <w:r w:rsidR="001A4AA4" w:rsidRPr="00C30569">
          <w:rPr>
            <w:rStyle w:val="a5"/>
            <w:rFonts w:ascii="Times New Roman" w:hAnsi="Times New Roman"/>
          </w:rPr>
          <w:t>.</w:t>
        </w:r>
        <w:r w:rsidR="001A4AA4" w:rsidRPr="00C30569">
          <w:rPr>
            <w:rStyle w:val="a5"/>
            <w:rFonts w:ascii="Times New Roman" w:hAnsi="Times New Roman"/>
            <w:lang w:val="en-US"/>
          </w:rPr>
          <w:t>com</w:t>
        </w:r>
      </w:hyperlink>
      <w:r w:rsidR="001A4AA4" w:rsidRPr="001A4AA4">
        <w:rPr>
          <w:rFonts w:ascii="Times New Roman" w:hAnsi="Times New Roman"/>
        </w:rPr>
        <w:t xml:space="preserve"> </w:t>
      </w:r>
      <w:r w:rsidR="001A4AA4">
        <w:rPr>
          <w:rFonts w:ascii="Times New Roman" w:hAnsi="Times New Roman"/>
        </w:rPr>
        <w:t>заяв</w:t>
      </w:r>
      <w:r w:rsidRPr="008B52D6">
        <w:rPr>
          <w:rFonts w:ascii="Times New Roman" w:hAnsi="Times New Roman"/>
        </w:rPr>
        <w:t>ку на участие</w:t>
      </w:r>
      <w:r>
        <w:rPr>
          <w:rFonts w:ascii="Times New Roman" w:hAnsi="Times New Roman"/>
        </w:rPr>
        <w:t xml:space="preserve"> (приложение 1</w:t>
      </w:r>
      <w:r w:rsidRPr="008B52D6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Программный комитет Конференции имеет право на отбор заявок и принимает решение о включении доклада в Программу в срок </w:t>
      </w:r>
      <w:r w:rsidR="001A4AA4">
        <w:rPr>
          <w:rFonts w:ascii="Times New Roman" w:hAnsi="Times New Roman"/>
          <w:b/>
        </w:rPr>
        <w:t xml:space="preserve">до 13 мая </w:t>
      </w:r>
      <w:r w:rsidR="000B595B">
        <w:rPr>
          <w:rFonts w:ascii="Times New Roman" w:hAnsi="Times New Roman"/>
          <w:b/>
        </w:rPr>
        <w:t xml:space="preserve">2024 </w:t>
      </w:r>
      <w:r w:rsidRPr="00BE7B69">
        <w:rPr>
          <w:rFonts w:ascii="Times New Roman" w:hAnsi="Times New Roman"/>
          <w:b/>
        </w:rPr>
        <w:t>г</w:t>
      </w:r>
      <w:r>
        <w:rPr>
          <w:rFonts w:ascii="Times New Roman" w:hAnsi="Times New Roman"/>
        </w:rPr>
        <w:t xml:space="preserve">. </w:t>
      </w:r>
    </w:p>
    <w:p w:rsidR="00011716" w:rsidRDefault="007A2428" w:rsidP="00011716">
      <w:pPr>
        <w:pStyle w:val="TextBody"/>
        <w:ind w:firstLine="709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Для участия в Конференции в </w:t>
      </w:r>
      <w:r>
        <w:rPr>
          <w:rFonts w:ascii="Times New Roman" w:hAnsi="Times New Roman"/>
        </w:rPr>
        <w:t xml:space="preserve">качестве </w:t>
      </w:r>
      <w:r w:rsidRPr="00B37AEE">
        <w:rPr>
          <w:rFonts w:ascii="Times New Roman" w:hAnsi="Times New Roman"/>
          <w:b/>
        </w:rPr>
        <w:t>автора публикации</w:t>
      </w:r>
      <w:r w:rsidRPr="008B52D6">
        <w:rPr>
          <w:rFonts w:ascii="Times New Roman" w:hAnsi="Times New Roman"/>
        </w:rPr>
        <w:t xml:space="preserve"> необходимо </w:t>
      </w:r>
      <w:r w:rsidR="00F50885" w:rsidRPr="008B52D6">
        <w:rPr>
          <w:rFonts w:ascii="Times New Roman" w:hAnsi="Times New Roman"/>
        </w:rPr>
        <w:t>в срок</w:t>
      </w:r>
      <w:r w:rsidR="00F50885" w:rsidRPr="008B52D6">
        <w:rPr>
          <w:rFonts w:ascii="Times New Roman" w:hAnsi="Times New Roman"/>
          <w:b/>
        </w:rPr>
        <w:t xml:space="preserve"> до </w:t>
      </w:r>
      <w:r w:rsidR="00F50885">
        <w:rPr>
          <w:rFonts w:ascii="Times New Roman" w:hAnsi="Times New Roman"/>
          <w:b/>
        </w:rPr>
        <w:t>4 июня 2024</w:t>
      </w:r>
      <w:r w:rsidR="00F50885" w:rsidRPr="008B52D6">
        <w:rPr>
          <w:rFonts w:ascii="Times New Roman" w:hAnsi="Times New Roman"/>
          <w:b/>
        </w:rPr>
        <w:t xml:space="preserve"> года</w:t>
      </w:r>
      <w:r w:rsidR="00F50885">
        <w:rPr>
          <w:rFonts w:ascii="Times New Roman" w:hAnsi="Times New Roman"/>
        </w:rPr>
        <w:t xml:space="preserve"> </w:t>
      </w:r>
      <w:r w:rsidR="00011716">
        <w:rPr>
          <w:rFonts w:ascii="Times New Roman" w:hAnsi="Times New Roman"/>
        </w:rPr>
        <w:t>выслать на электронную</w:t>
      </w:r>
      <w:r w:rsidRPr="008B52D6">
        <w:rPr>
          <w:rFonts w:ascii="Times New Roman" w:hAnsi="Times New Roman"/>
        </w:rPr>
        <w:t xml:space="preserve"> почт</w:t>
      </w:r>
      <w:r w:rsidR="00011716">
        <w:rPr>
          <w:rFonts w:ascii="Times New Roman" w:hAnsi="Times New Roman"/>
        </w:rPr>
        <w:t>у</w:t>
      </w:r>
      <w:r w:rsidRPr="008B52D6">
        <w:rPr>
          <w:rFonts w:ascii="Times New Roman" w:hAnsi="Times New Roman"/>
        </w:rPr>
        <w:t xml:space="preserve"> </w:t>
      </w:r>
      <w:hyperlink r:id="rId10" w:history="1">
        <w:r w:rsidR="001A4AA4" w:rsidRPr="00C30569">
          <w:rPr>
            <w:rStyle w:val="a5"/>
            <w:rFonts w:ascii="Times New Roman" w:hAnsi="Times New Roman"/>
            <w:lang w:val="en-US"/>
          </w:rPr>
          <w:t>kr</w:t>
        </w:r>
        <w:r w:rsidR="001A4AA4" w:rsidRPr="00C30569">
          <w:rPr>
            <w:rStyle w:val="a5"/>
            <w:rFonts w:ascii="Times New Roman" w:hAnsi="Times New Roman"/>
          </w:rPr>
          <w:t>20211@</w:t>
        </w:r>
        <w:r w:rsidR="001A4AA4" w:rsidRPr="00C30569">
          <w:rPr>
            <w:rStyle w:val="a5"/>
            <w:rFonts w:ascii="Times New Roman" w:hAnsi="Times New Roman"/>
            <w:lang w:val="en-US"/>
          </w:rPr>
          <w:t>yandex</w:t>
        </w:r>
        <w:r w:rsidR="001A4AA4" w:rsidRPr="00C30569">
          <w:rPr>
            <w:rStyle w:val="a5"/>
            <w:rFonts w:ascii="Times New Roman" w:hAnsi="Times New Roman"/>
          </w:rPr>
          <w:t>.</w:t>
        </w:r>
        <w:r w:rsidR="001A4AA4" w:rsidRPr="00C30569">
          <w:rPr>
            <w:rStyle w:val="a5"/>
            <w:rFonts w:ascii="Times New Roman" w:hAnsi="Times New Roman"/>
            <w:lang w:val="en-US"/>
          </w:rPr>
          <w:t>ru</w:t>
        </w:r>
      </w:hyperlink>
      <w:r w:rsidRPr="001960C9"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t>заявку на публикацию и статью</w:t>
      </w:r>
      <w:r w:rsidR="007C3288">
        <w:rPr>
          <w:rFonts w:ascii="Times New Roman" w:hAnsi="Times New Roman"/>
        </w:rPr>
        <w:t xml:space="preserve"> (приложения</w:t>
      </w:r>
      <w:r>
        <w:rPr>
          <w:rFonts w:ascii="Times New Roman" w:hAnsi="Times New Roman"/>
        </w:rPr>
        <w:t xml:space="preserve"> 2</w:t>
      </w:r>
      <w:r w:rsidR="007C3288">
        <w:rPr>
          <w:rFonts w:ascii="Times New Roman" w:hAnsi="Times New Roman"/>
        </w:rPr>
        <w:t>,3</w:t>
      </w:r>
      <w:r w:rsidRPr="008B52D6">
        <w:rPr>
          <w:rFonts w:ascii="Times New Roman" w:hAnsi="Times New Roman"/>
        </w:rPr>
        <w:t>).</w:t>
      </w:r>
      <w:r w:rsidR="00011716">
        <w:rPr>
          <w:rFonts w:ascii="Times New Roman" w:hAnsi="Times New Roman"/>
          <w:b/>
        </w:rPr>
        <w:t xml:space="preserve"> </w:t>
      </w:r>
      <w:r w:rsidRPr="008B52D6">
        <w:rPr>
          <w:rFonts w:ascii="Times New Roman" w:hAnsi="Times New Roman"/>
        </w:rPr>
        <w:t>Каждый участник может прислать не более 3-х статей (лично и в соавторстве).</w:t>
      </w:r>
      <w:r w:rsidR="00011716"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t>Ссылка на электронный сборник научных трудов будет безвозмездно предоставлена автору на электронный адрес, указанный в заявке.</w:t>
      </w:r>
      <w:r w:rsidR="007E162E">
        <w:rPr>
          <w:rFonts w:ascii="Times New Roman" w:hAnsi="Times New Roman"/>
        </w:rPr>
        <w:t xml:space="preserve"> </w:t>
      </w:r>
    </w:p>
    <w:p w:rsidR="00011716" w:rsidRDefault="00011716" w:rsidP="00044DCA">
      <w:pPr>
        <w:pStyle w:val="TextBody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Pr="00F1059F">
        <w:rPr>
          <w:rFonts w:ascii="Times New Roman" w:hAnsi="Times New Roman"/>
        </w:rPr>
        <w:t>ребования</w:t>
      </w:r>
      <w:r>
        <w:rPr>
          <w:rFonts w:ascii="Times New Roman" w:hAnsi="Times New Roman"/>
        </w:rPr>
        <w:t xml:space="preserve"> к оформлению статьи размещены в </w:t>
      </w:r>
      <w:r w:rsidRPr="00F1059F">
        <w:rPr>
          <w:rFonts w:ascii="Times New Roman" w:hAnsi="Times New Roman"/>
        </w:rPr>
        <w:t>приложени</w:t>
      </w:r>
      <w:r>
        <w:rPr>
          <w:rFonts w:ascii="Times New Roman" w:hAnsi="Times New Roman"/>
        </w:rPr>
        <w:t>и</w:t>
      </w:r>
      <w:r w:rsidRPr="00F105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Pr="00F1059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F1059F">
        <w:rPr>
          <w:rFonts w:ascii="Times New Roman" w:hAnsi="Times New Roman"/>
        </w:rPr>
        <w:t>Оргкомитет оставляет за собой право на рецензирование работ. Окончательное решение о публика</w:t>
      </w:r>
      <w:r>
        <w:rPr>
          <w:rFonts w:ascii="Times New Roman" w:hAnsi="Times New Roman"/>
        </w:rPr>
        <w:t>ции статьи принимает Редакционная коллегия</w:t>
      </w:r>
      <w:r w:rsidRPr="00F1059F">
        <w:rPr>
          <w:rFonts w:ascii="Times New Roman" w:hAnsi="Times New Roman"/>
        </w:rPr>
        <w:t xml:space="preserve"> Института после рецензирования и проверки текста на оригинальность в системе "</w:t>
      </w:r>
      <w:proofErr w:type="spellStart"/>
      <w:r w:rsidRPr="00F1059F">
        <w:rPr>
          <w:rFonts w:ascii="Times New Roman" w:hAnsi="Times New Roman"/>
        </w:rPr>
        <w:t>Антиплагиат</w:t>
      </w:r>
      <w:proofErr w:type="spellEnd"/>
      <w:r w:rsidRPr="00F1059F">
        <w:rPr>
          <w:rFonts w:ascii="Times New Roman" w:hAnsi="Times New Roman"/>
        </w:rPr>
        <w:t>".</w:t>
      </w:r>
      <w:r>
        <w:rPr>
          <w:rFonts w:ascii="Times New Roman" w:hAnsi="Times New Roman"/>
        </w:rPr>
        <w:t xml:space="preserve"> </w:t>
      </w:r>
    </w:p>
    <w:p w:rsidR="007E162E" w:rsidRDefault="00011716" w:rsidP="00044DCA">
      <w:pPr>
        <w:pStyle w:val="TextBody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7E162E">
        <w:rPr>
          <w:rFonts w:ascii="Times New Roman" w:hAnsi="Times New Roman"/>
        </w:rPr>
        <w:t xml:space="preserve">сылки на </w:t>
      </w:r>
      <w:r>
        <w:rPr>
          <w:rFonts w:ascii="Times New Roman" w:hAnsi="Times New Roman"/>
        </w:rPr>
        <w:t xml:space="preserve">ранее </w:t>
      </w:r>
      <w:r w:rsidR="006A1BD2">
        <w:rPr>
          <w:rFonts w:ascii="Times New Roman" w:hAnsi="Times New Roman"/>
        </w:rPr>
        <w:t xml:space="preserve">изданные </w:t>
      </w:r>
      <w:r w:rsidR="007E162E">
        <w:rPr>
          <w:rFonts w:ascii="Times New Roman" w:hAnsi="Times New Roman"/>
        </w:rPr>
        <w:t xml:space="preserve">сборники трудов </w:t>
      </w:r>
      <w:r>
        <w:rPr>
          <w:rFonts w:ascii="Times New Roman" w:hAnsi="Times New Roman"/>
        </w:rPr>
        <w:t>(</w:t>
      </w:r>
      <w:r w:rsidR="007E162E">
        <w:rPr>
          <w:rFonts w:ascii="Times New Roman" w:hAnsi="Times New Roman"/>
        </w:rPr>
        <w:t>2021-2023</w:t>
      </w:r>
      <w:r>
        <w:rPr>
          <w:rFonts w:ascii="Times New Roman" w:hAnsi="Times New Roman"/>
        </w:rPr>
        <w:t>гг):</w:t>
      </w:r>
    </w:p>
    <w:p w:rsidR="00980301" w:rsidRDefault="007F6005" w:rsidP="007A2428">
      <w:pPr>
        <w:pStyle w:val="TextBody"/>
        <w:jc w:val="both"/>
        <w:rPr>
          <w:rFonts w:ascii="Times New Roman" w:hAnsi="Times New Roman"/>
        </w:rPr>
      </w:pPr>
      <w:hyperlink r:id="rId11" w:tgtFrame="_blank" w:history="1">
        <w:r w:rsidR="00BE3C5C">
          <w:rPr>
            <w:rStyle w:val="a5"/>
          </w:rPr>
          <w:t>https://elibrary.ru/zwdmre</w:t>
        </w:r>
      </w:hyperlink>
    </w:p>
    <w:p w:rsidR="00A22A5B" w:rsidRDefault="007F6005" w:rsidP="007A2428">
      <w:pPr>
        <w:pStyle w:val="TextBody"/>
        <w:jc w:val="both"/>
        <w:rPr>
          <w:rFonts w:ascii="Times New Roman" w:hAnsi="Times New Roman"/>
        </w:rPr>
      </w:pPr>
      <w:hyperlink r:id="rId12" w:history="1">
        <w:r w:rsidR="00980301" w:rsidRPr="001E467E">
          <w:rPr>
            <w:rStyle w:val="a5"/>
            <w:rFonts w:ascii="Times New Roman" w:hAnsi="Times New Roman"/>
          </w:rPr>
          <w:t>https://elibrary.ru/item.asp?id=49416342&amp;selid=49416384</w:t>
        </w:r>
      </w:hyperlink>
    </w:p>
    <w:p w:rsidR="007A2428" w:rsidRDefault="007F6005" w:rsidP="007A2428">
      <w:pPr>
        <w:pStyle w:val="TextBody"/>
        <w:jc w:val="both"/>
        <w:rPr>
          <w:rFonts w:ascii="Times New Roman" w:hAnsi="Times New Roman"/>
        </w:rPr>
      </w:pPr>
      <w:hyperlink r:id="rId13" w:history="1">
        <w:r w:rsidR="00980301" w:rsidRPr="001E467E">
          <w:rPr>
            <w:rStyle w:val="a5"/>
            <w:rFonts w:ascii="Times New Roman" w:hAnsi="Times New Roman"/>
          </w:rPr>
          <w:t>https://elibrary.ru/item.asp?id=46552868&amp;selid=46553163</w:t>
        </w:r>
      </w:hyperlink>
    </w:p>
    <w:p w:rsidR="00011716" w:rsidRPr="00653E96" w:rsidRDefault="00011716" w:rsidP="00F51C47">
      <w:pPr>
        <w:pStyle w:val="TextBody"/>
        <w:ind w:firstLine="709"/>
        <w:jc w:val="both"/>
        <w:rPr>
          <w:rFonts w:ascii="Times New Roman" w:hAnsi="Times New Roman"/>
          <w:u w:val="single"/>
        </w:rPr>
      </w:pPr>
      <w:r w:rsidRPr="00653E96">
        <w:rPr>
          <w:rFonts w:ascii="Times New Roman" w:hAnsi="Times New Roman"/>
          <w:u w:val="single"/>
        </w:rPr>
        <w:t>Контакты:</w:t>
      </w:r>
    </w:p>
    <w:p w:rsidR="00F51C47" w:rsidRPr="00011716" w:rsidRDefault="00011716" w:rsidP="00F51C47">
      <w:pPr>
        <w:pStyle w:val="TextBody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Организационные вопросы: </w:t>
      </w:r>
      <w:r w:rsidR="007A2428" w:rsidRPr="004A4A4C">
        <w:rPr>
          <w:rFonts w:ascii="Times New Roman" w:hAnsi="Times New Roman"/>
        </w:rPr>
        <w:t>Черанев</w:t>
      </w:r>
      <w:r>
        <w:rPr>
          <w:rFonts w:ascii="Times New Roman" w:hAnsi="Times New Roman"/>
        </w:rPr>
        <w:t>а Ольга Владимировна</w:t>
      </w:r>
      <w:r w:rsidR="007A2428" w:rsidRPr="004A4A4C">
        <w:rPr>
          <w:rFonts w:ascii="Times New Roman" w:hAnsi="Times New Roman"/>
        </w:rPr>
        <w:t xml:space="preserve">, +7-919-473-50-60, </w:t>
      </w:r>
      <w:hyperlink r:id="rId14" w:history="1">
        <w:r w:rsidRPr="00C30569">
          <w:rPr>
            <w:rStyle w:val="a5"/>
            <w:rFonts w:ascii="Times New Roman" w:hAnsi="Times New Roman"/>
            <w:lang w:val="en-US"/>
          </w:rPr>
          <w:t>olga</w:t>
        </w:r>
        <w:r w:rsidRPr="00011716">
          <w:rPr>
            <w:rStyle w:val="a5"/>
            <w:rFonts w:ascii="Times New Roman" w:hAnsi="Times New Roman"/>
          </w:rPr>
          <w:t>.</w:t>
        </w:r>
        <w:r w:rsidRPr="00C30569">
          <w:rPr>
            <w:rStyle w:val="a5"/>
            <w:rFonts w:ascii="Times New Roman" w:hAnsi="Times New Roman"/>
            <w:lang w:val="en-US"/>
          </w:rPr>
          <w:t>cheranyova</w:t>
        </w:r>
        <w:r w:rsidRPr="00011716">
          <w:rPr>
            <w:rStyle w:val="a5"/>
            <w:rFonts w:ascii="Times New Roman" w:hAnsi="Times New Roman"/>
          </w:rPr>
          <w:t>@</w:t>
        </w:r>
        <w:r w:rsidRPr="00C30569">
          <w:rPr>
            <w:rStyle w:val="a5"/>
            <w:rFonts w:ascii="Times New Roman" w:hAnsi="Times New Roman"/>
            <w:lang w:val="en-US"/>
          </w:rPr>
          <w:t>gmail</w:t>
        </w:r>
        <w:r w:rsidRPr="00011716">
          <w:rPr>
            <w:rStyle w:val="a5"/>
            <w:rFonts w:ascii="Times New Roman" w:hAnsi="Times New Roman"/>
          </w:rPr>
          <w:t>.</w:t>
        </w:r>
        <w:r w:rsidRPr="00C30569">
          <w:rPr>
            <w:rStyle w:val="a5"/>
            <w:rFonts w:ascii="Times New Roman" w:hAnsi="Times New Roman"/>
            <w:lang w:val="en-US"/>
          </w:rPr>
          <w:t>com</w:t>
        </w:r>
      </w:hyperlink>
    </w:p>
    <w:p w:rsidR="007A2428" w:rsidRDefault="00653E96" w:rsidP="00F51C47">
      <w:pPr>
        <w:pStyle w:val="TextBody"/>
        <w:ind w:firstLine="709"/>
        <w:jc w:val="both"/>
        <w:rPr>
          <w:rFonts w:ascii="Times New Roman" w:hAnsi="Times New Roman"/>
        </w:rPr>
      </w:pPr>
      <w:r w:rsidRPr="00653E9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По вопросам публикаций: </w:t>
      </w:r>
      <w:proofErr w:type="spellStart"/>
      <w:r w:rsidR="00F51C47" w:rsidRPr="00F1059F">
        <w:rPr>
          <w:rFonts w:ascii="Times New Roman" w:hAnsi="Times New Roman"/>
        </w:rPr>
        <w:t>Галькович</w:t>
      </w:r>
      <w:proofErr w:type="spellEnd"/>
      <w:r>
        <w:rPr>
          <w:rFonts w:ascii="Times New Roman" w:hAnsi="Times New Roman"/>
        </w:rPr>
        <w:t xml:space="preserve"> Константин Романович</w:t>
      </w:r>
      <w:r w:rsidR="00F51C47" w:rsidRPr="00F1059F">
        <w:rPr>
          <w:rFonts w:ascii="Times New Roman" w:hAnsi="Times New Roman"/>
        </w:rPr>
        <w:t xml:space="preserve">, +7-922-38-97-707, </w:t>
      </w:r>
      <w:hyperlink r:id="rId15" w:history="1">
        <w:r w:rsidR="00F51C47" w:rsidRPr="00F1059F">
          <w:rPr>
            <w:rStyle w:val="a5"/>
            <w:rFonts w:ascii="Times New Roman" w:hAnsi="Times New Roman"/>
            <w:lang w:val="en-US"/>
          </w:rPr>
          <w:t>kr</w:t>
        </w:r>
        <w:r w:rsidR="00F51C47" w:rsidRPr="00F1059F">
          <w:rPr>
            <w:rStyle w:val="a5"/>
            <w:rFonts w:ascii="Times New Roman" w:hAnsi="Times New Roman"/>
          </w:rPr>
          <w:t>20211@</w:t>
        </w:r>
        <w:r w:rsidR="00F51C47" w:rsidRPr="00F1059F">
          <w:rPr>
            <w:rStyle w:val="a5"/>
            <w:rFonts w:ascii="Times New Roman" w:hAnsi="Times New Roman"/>
            <w:lang w:val="en-US"/>
          </w:rPr>
          <w:t>yandex</w:t>
        </w:r>
        <w:r w:rsidR="00F51C47" w:rsidRPr="00F1059F">
          <w:rPr>
            <w:rStyle w:val="a5"/>
            <w:rFonts w:ascii="Times New Roman" w:hAnsi="Times New Roman"/>
          </w:rPr>
          <w:t>.</w:t>
        </w:r>
        <w:r w:rsidR="00F51C47" w:rsidRPr="00F1059F">
          <w:rPr>
            <w:rStyle w:val="a5"/>
            <w:rFonts w:ascii="Times New Roman" w:hAnsi="Times New Roman"/>
            <w:lang w:val="en-US"/>
          </w:rPr>
          <w:t>ru</w:t>
        </w:r>
      </w:hyperlink>
    </w:p>
    <w:p w:rsidR="007A2428" w:rsidRDefault="007A2428" w:rsidP="007A2428">
      <w:pPr>
        <w:pStyle w:val="TextBody"/>
        <w:rPr>
          <w:rFonts w:ascii="Times New Roman" w:hAnsi="Times New Roman"/>
        </w:rPr>
      </w:pPr>
    </w:p>
    <w:p w:rsidR="007A2428" w:rsidRPr="008B52D6" w:rsidRDefault="007A2428" w:rsidP="007A2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2428" w:rsidRPr="00F1059F" w:rsidRDefault="007A2428" w:rsidP="007A2428">
      <w:pPr>
        <w:pStyle w:val="TextBody"/>
        <w:ind w:firstLine="709"/>
        <w:jc w:val="both"/>
        <w:rPr>
          <w:rFonts w:ascii="Times New Roman" w:hAnsi="Times New Roman"/>
        </w:rPr>
        <w:sectPr w:rsidR="007A2428" w:rsidRPr="00F1059F" w:rsidSect="00A63F9B">
          <w:pgSz w:w="11906" w:h="16838"/>
          <w:pgMar w:top="397" w:right="720" w:bottom="397" w:left="720" w:header="709" w:footer="709" w:gutter="0"/>
          <w:cols w:space="708"/>
          <w:docGrid w:linePitch="360"/>
        </w:sectPr>
      </w:pPr>
      <w:r w:rsidRPr="00F1059F">
        <w:rPr>
          <w:rFonts w:ascii="Times New Roman" w:hAnsi="Times New Roman"/>
        </w:rPr>
        <w:t xml:space="preserve">  </w:t>
      </w:r>
    </w:p>
    <w:p w:rsidR="007A2428" w:rsidRPr="008B52D6" w:rsidRDefault="007A2428" w:rsidP="007A2428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52D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52D6">
        <w:rPr>
          <w:rFonts w:ascii="Times New Roman" w:hAnsi="Times New Roman" w:cs="Times New Roman"/>
          <w:sz w:val="24"/>
          <w:szCs w:val="24"/>
        </w:rPr>
        <w:t>.</w:t>
      </w: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428" w:rsidRDefault="007A2428" w:rsidP="007A2428">
      <w:pPr>
        <w:pStyle w:val="TextBody"/>
        <w:jc w:val="center"/>
        <w:rPr>
          <w:rFonts w:ascii="Times New Roman" w:hAnsi="Times New Roman"/>
          <w:b/>
        </w:rPr>
      </w:pPr>
      <w:r w:rsidRPr="008B52D6">
        <w:rPr>
          <w:rFonts w:ascii="Times New Roman" w:hAnsi="Times New Roman"/>
          <w:b/>
        </w:rPr>
        <w:t>Заявка на участие</w:t>
      </w:r>
      <w:r>
        <w:rPr>
          <w:rFonts w:ascii="Times New Roman" w:hAnsi="Times New Roman"/>
          <w:b/>
        </w:rPr>
        <w:t xml:space="preserve"> (доклад)</w:t>
      </w:r>
    </w:p>
    <w:p w:rsidR="007A2428" w:rsidRPr="008B52D6" w:rsidRDefault="007A2428" w:rsidP="007A2428">
      <w:pPr>
        <w:pStyle w:val="TextBody"/>
        <w:jc w:val="center"/>
        <w:rPr>
          <w:rFonts w:ascii="Times New Roman" w:hAnsi="Times New Roman"/>
        </w:rPr>
      </w:pP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ФИО автор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-ов)</w:t>
      </w:r>
      <w:r w:rsidRPr="008B52D6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Учёная степень, звание по порядку_______________________________________________</w:t>
      </w:r>
      <w:r>
        <w:rPr>
          <w:rFonts w:ascii="Times New Roman" w:hAnsi="Times New Roman"/>
        </w:rPr>
        <w:t>________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Место работы_________________________________________________________________</w:t>
      </w:r>
      <w:r>
        <w:rPr>
          <w:rFonts w:ascii="Times New Roman" w:hAnsi="Times New Roman"/>
        </w:rPr>
        <w:t>________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Должность____________________________________________________________________</w:t>
      </w:r>
      <w:r>
        <w:rPr>
          <w:rFonts w:ascii="Times New Roman" w:hAnsi="Times New Roman"/>
        </w:rPr>
        <w:t>________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Почтовый адрес___________________________________</w:t>
      </w:r>
      <w:r>
        <w:rPr>
          <w:rFonts w:ascii="Times New Roman" w:hAnsi="Times New Roman"/>
        </w:rPr>
        <w:t>_____________________________________</w:t>
      </w:r>
      <w:r w:rsidRPr="008B52D6">
        <w:rPr>
          <w:rFonts w:ascii="Times New Roman" w:hAnsi="Times New Roman"/>
        </w:rPr>
        <w:t xml:space="preserve"> </w:t>
      </w: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</w:rPr>
      </w:pPr>
      <w:r w:rsidRPr="008B52D6">
        <w:rPr>
          <w:rFonts w:ascii="Times New Roman" w:hAnsi="Times New Roman" w:cs="Times New Roman"/>
          <w:sz w:val="24"/>
          <w:szCs w:val="24"/>
        </w:rPr>
        <w:t>Телефон, e-mail___________________________________</w:t>
      </w:r>
      <w:r>
        <w:rPr>
          <w:rFonts w:ascii="Times New Roman" w:hAnsi="Times New Roman"/>
        </w:rPr>
        <w:t>_________________________________________</w:t>
      </w: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</w:rPr>
      </w:pP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</w:rPr>
      </w:pPr>
    </w:p>
    <w:p w:rsidR="007A2428" w:rsidRPr="00F31425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1425">
        <w:rPr>
          <w:rFonts w:ascii="Times New Roman" w:hAnsi="Times New Roman"/>
          <w:sz w:val="24"/>
          <w:szCs w:val="24"/>
        </w:rPr>
        <w:t>Название доклада</w:t>
      </w:r>
      <w:r>
        <w:rPr>
          <w:rFonts w:ascii="Times New Roman" w:hAnsi="Times New Roman"/>
          <w:sz w:val="24"/>
          <w:szCs w:val="24"/>
        </w:rPr>
        <w:t>_</w:t>
      </w:r>
      <w:r w:rsidRPr="00F31425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7A2428" w:rsidRPr="00F31425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1425">
        <w:rPr>
          <w:rFonts w:ascii="Times New Roman" w:hAnsi="Times New Roman"/>
          <w:sz w:val="24"/>
          <w:szCs w:val="24"/>
        </w:rPr>
        <w:t>Основные тезисы</w:t>
      </w:r>
      <w:r w:rsidR="00653E96">
        <w:rPr>
          <w:rFonts w:ascii="Times New Roman" w:hAnsi="Times New Roman"/>
          <w:sz w:val="24"/>
          <w:szCs w:val="24"/>
        </w:rPr>
        <w:t>____</w:t>
      </w:r>
      <w:r w:rsidRPr="00F31425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31425">
        <w:rPr>
          <w:rFonts w:ascii="Times New Roman" w:hAnsi="Times New Roman"/>
          <w:sz w:val="24"/>
          <w:szCs w:val="24"/>
        </w:rPr>
        <w:t>_</w:t>
      </w:r>
    </w:p>
    <w:p w:rsidR="007A2428" w:rsidRPr="00F31425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A2428" w:rsidRPr="00F31425" w:rsidRDefault="007A2428" w:rsidP="007A242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31425">
        <w:rPr>
          <w:rFonts w:ascii="Times New Roman" w:hAnsi="Times New Roman"/>
          <w:sz w:val="24"/>
          <w:szCs w:val="24"/>
        </w:rPr>
        <w:t>Желаемая длительность сообщения________________________________________________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F31425">
        <w:rPr>
          <w:rFonts w:ascii="Times New Roman" w:hAnsi="Times New Roman"/>
          <w:sz w:val="24"/>
          <w:szCs w:val="24"/>
        </w:rPr>
        <w:t>_</w:t>
      </w: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  <w:sectPr w:rsidR="007A2428" w:rsidSect="00A63F9B">
          <w:pgSz w:w="11906" w:h="16838"/>
          <w:pgMar w:top="397" w:right="720" w:bottom="397" w:left="720" w:header="709" w:footer="709" w:gutter="0"/>
          <w:cols w:space="708"/>
          <w:docGrid w:linePitch="360"/>
        </w:sectPr>
      </w:pPr>
    </w:p>
    <w:p w:rsidR="007A2428" w:rsidRDefault="007A2428" w:rsidP="007A2428">
      <w:pPr>
        <w:pStyle w:val="TextBody"/>
        <w:jc w:val="right"/>
        <w:rPr>
          <w:rFonts w:ascii="Times New Roman" w:hAnsi="Times New Roman"/>
        </w:rPr>
      </w:pPr>
    </w:p>
    <w:p w:rsidR="007A2428" w:rsidRPr="008B52D6" w:rsidRDefault="007A2428" w:rsidP="007A2428">
      <w:pPr>
        <w:pStyle w:val="TextBody"/>
        <w:jc w:val="right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Приложение 2.</w:t>
      </w:r>
    </w:p>
    <w:p w:rsidR="007A2428" w:rsidRDefault="007A2428" w:rsidP="007A2428">
      <w:pPr>
        <w:pStyle w:val="TextBody"/>
        <w:jc w:val="center"/>
        <w:rPr>
          <w:rFonts w:ascii="Times New Roman" w:hAnsi="Times New Roman"/>
          <w:b/>
        </w:rPr>
      </w:pPr>
      <w:r w:rsidRPr="008B52D6">
        <w:rPr>
          <w:rFonts w:ascii="Times New Roman" w:hAnsi="Times New Roman"/>
          <w:b/>
        </w:rPr>
        <w:t>Заявка на участие</w:t>
      </w:r>
      <w:r>
        <w:rPr>
          <w:rFonts w:ascii="Times New Roman" w:hAnsi="Times New Roman"/>
          <w:b/>
        </w:rPr>
        <w:t xml:space="preserve"> (публикация)</w:t>
      </w:r>
    </w:p>
    <w:p w:rsidR="007A2428" w:rsidRPr="008B52D6" w:rsidRDefault="007A2428" w:rsidP="007A2428">
      <w:pPr>
        <w:pStyle w:val="TextBody"/>
        <w:jc w:val="center"/>
        <w:rPr>
          <w:rFonts w:ascii="Times New Roman" w:hAnsi="Times New Roman"/>
        </w:rPr>
      </w:pP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ФИО автор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>-ов)</w:t>
      </w:r>
      <w:r w:rsidRPr="008B52D6">
        <w:rPr>
          <w:rFonts w:ascii="Times New Roman" w:hAnsi="Times New Roman"/>
        </w:rPr>
        <w:t>________________________________________________________________</w:t>
      </w:r>
      <w:r>
        <w:rPr>
          <w:rFonts w:ascii="Times New Roman" w:hAnsi="Times New Roman"/>
        </w:rPr>
        <w:t>______</w:t>
      </w:r>
      <w:r w:rsidRPr="008B52D6">
        <w:rPr>
          <w:rFonts w:ascii="Times New Roman" w:hAnsi="Times New Roman"/>
        </w:rPr>
        <w:t xml:space="preserve">_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Учёная степень, звание по порядку_______________________________________________</w:t>
      </w:r>
      <w:r>
        <w:rPr>
          <w:rFonts w:ascii="Times New Roman" w:hAnsi="Times New Roman"/>
        </w:rPr>
        <w:t>________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Место работы_________________________________________________________________</w:t>
      </w:r>
      <w:r>
        <w:rPr>
          <w:rFonts w:ascii="Times New Roman" w:hAnsi="Times New Roman"/>
        </w:rPr>
        <w:t>________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Должность____________________________________________________________________</w:t>
      </w:r>
      <w:r>
        <w:rPr>
          <w:rFonts w:ascii="Times New Roman" w:hAnsi="Times New Roman"/>
        </w:rPr>
        <w:t>________</w:t>
      </w:r>
      <w:r w:rsidRPr="008B52D6">
        <w:rPr>
          <w:rFonts w:ascii="Times New Roman" w:hAnsi="Times New Roman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Почтовый адрес___________________________________</w:t>
      </w:r>
      <w:r>
        <w:rPr>
          <w:rFonts w:ascii="Times New Roman" w:hAnsi="Times New Roman"/>
        </w:rPr>
        <w:t>_____________________________________</w:t>
      </w:r>
      <w:r w:rsidRPr="008B52D6">
        <w:rPr>
          <w:rFonts w:ascii="Times New Roman" w:hAnsi="Times New Roman"/>
        </w:rPr>
        <w:t xml:space="preserve"> </w:t>
      </w:r>
    </w:p>
    <w:p w:rsidR="007A2428" w:rsidRDefault="007A2428" w:rsidP="007A2428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  <w:sectPr w:rsidR="007A2428" w:rsidSect="00A63F9B">
          <w:pgSz w:w="11906" w:h="16838"/>
          <w:pgMar w:top="397" w:right="720" w:bottom="397" w:left="720" w:header="709" w:footer="709" w:gutter="0"/>
          <w:cols w:space="708"/>
          <w:docGrid w:linePitch="360"/>
        </w:sectPr>
      </w:pPr>
      <w:r w:rsidRPr="008B52D6">
        <w:rPr>
          <w:rFonts w:ascii="Times New Roman" w:hAnsi="Times New Roman" w:cs="Times New Roman"/>
          <w:sz w:val="24"/>
          <w:szCs w:val="24"/>
        </w:rPr>
        <w:t>Телефон, e-mail___________________________________</w:t>
      </w:r>
      <w:r>
        <w:rPr>
          <w:rFonts w:ascii="Times New Roman" w:hAnsi="Times New Roman"/>
        </w:rPr>
        <w:t>__________________________________________</w:t>
      </w:r>
    </w:p>
    <w:p w:rsidR="007A2428" w:rsidRDefault="007A2428" w:rsidP="007A2428">
      <w:pPr>
        <w:pStyle w:val="TextBody"/>
        <w:jc w:val="right"/>
        <w:rPr>
          <w:rFonts w:ascii="Times New Roman" w:hAnsi="Times New Roman"/>
        </w:rPr>
      </w:pPr>
    </w:p>
    <w:p w:rsidR="007A2428" w:rsidRPr="004A4A4C" w:rsidRDefault="007A2428" w:rsidP="007A2428">
      <w:pPr>
        <w:pStyle w:val="TextBody"/>
        <w:jc w:val="right"/>
        <w:rPr>
          <w:rFonts w:ascii="Times New Roman" w:hAnsi="Times New Roman"/>
        </w:rPr>
      </w:pPr>
      <w:r w:rsidRPr="004A4A4C">
        <w:rPr>
          <w:rFonts w:ascii="Times New Roman" w:hAnsi="Times New Roman"/>
        </w:rPr>
        <w:t>Приложение 3.</w:t>
      </w:r>
    </w:p>
    <w:p w:rsidR="007A2428" w:rsidRPr="008B52D6" w:rsidRDefault="007A2428" w:rsidP="007A2428">
      <w:pPr>
        <w:pStyle w:val="TextBody"/>
        <w:jc w:val="center"/>
        <w:rPr>
          <w:rFonts w:ascii="Times New Roman" w:hAnsi="Times New Roman"/>
        </w:rPr>
      </w:pPr>
      <w:r w:rsidRPr="008B52D6">
        <w:rPr>
          <w:rFonts w:ascii="Times New Roman" w:hAnsi="Times New Roman"/>
          <w:b/>
        </w:rPr>
        <w:t>Требовани</w:t>
      </w:r>
      <w:r>
        <w:rPr>
          <w:rFonts w:ascii="Times New Roman" w:hAnsi="Times New Roman"/>
          <w:b/>
        </w:rPr>
        <w:t>я к оформлению научных статей</w:t>
      </w:r>
      <w:r w:rsidRPr="008B52D6">
        <w:rPr>
          <w:rFonts w:ascii="Times New Roman" w:hAnsi="Times New Roman"/>
          <w:b/>
        </w:rPr>
        <w:t xml:space="preserve"> для размещения в базе данных РИНЦ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1. </w:t>
      </w:r>
      <w:r w:rsidRPr="004A4A4C">
        <w:rPr>
          <w:rFonts w:ascii="Times New Roman" w:hAnsi="Times New Roman"/>
          <w:b/>
        </w:rPr>
        <w:t>Текст.</w:t>
      </w:r>
      <w:r w:rsidRPr="008B52D6">
        <w:rPr>
          <w:rFonts w:ascii="Times New Roman" w:hAnsi="Times New Roman"/>
        </w:rPr>
        <w:t xml:space="preserve"> Объем от 3 до 8 страниц. Набор текста, формул, размещение иллюстраций и таблиц на </w:t>
      </w:r>
      <w:r w:rsidRPr="008B52D6">
        <w:rPr>
          <w:rFonts w:ascii="Times New Roman" w:hAnsi="Times New Roman"/>
        </w:rPr>
        <w:br/>
        <w:t>формате А</w:t>
      </w:r>
      <w:proofErr w:type="gramStart"/>
      <w:r w:rsidRPr="008B52D6">
        <w:rPr>
          <w:rFonts w:ascii="Times New Roman" w:hAnsi="Times New Roman"/>
        </w:rPr>
        <w:t>4</w:t>
      </w:r>
      <w:proofErr w:type="gramEnd"/>
      <w:r w:rsidRPr="008B52D6">
        <w:rPr>
          <w:rFonts w:ascii="Times New Roman" w:hAnsi="Times New Roman"/>
        </w:rPr>
        <w:t xml:space="preserve">: </w:t>
      </w:r>
    </w:p>
    <w:p w:rsidR="007A2428" w:rsidRPr="008B52D6" w:rsidRDefault="007A2428" w:rsidP="007A2428">
      <w:pPr>
        <w:pStyle w:val="TextBody"/>
        <w:numPr>
          <w:ilvl w:val="0"/>
          <w:numId w:val="2"/>
        </w:numPr>
        <w:jc w:val="both"/>
        <w:rPr>
          <w:rFonts w:ascii="Times New Roman" w:hAnsi="Times New Roman"/>
        </w:rPr>
      </w:pPr>
      <w:proofErr w:type="gramStart"/>
      <w:r w:rsidRPr="008B52D6">
        <w:rPr>
          <w:rFonts w:ascii="Times New Roman" w:hAnsi="Times New Roman"/>
        </w:rPr>
        <w:t xml:space="preserve">книжная ориентация страниц; поля: левое – </w:t>
      </w:r>
      <w:smartTag w:uri="urn:schemas-microsoft-com:office:smarttags" w:element="metricconverter">
        <w:smartTagPr>
          <w:attr w:name="ProductID" w:val="30 мм"/>
        </w:smartTagPr>
        <w:r w:rsidRPr="008B52D6">
          <w:rPr>
            <w:rFonts w:ascii="Times New Roman" w:hAnsi="Times New Roman"/>
          </w:rPr>
          <w:t>30 мм</w:t>
        </w:r>
      </w:smartTag>
      <w:r w:rsidRPr="008B52D6">
        <w:rPr>
          <w:rFonts w:ascii="Times New Roman" w:hAnsi="Times New Roman"/>
        </w:rPr>
        <w:t xml:space="preserve">; правое – </w:t>
      </w:r>
      <w:smartTag w:uri="urn:schemas-microsoft-com:office:smarttags" w:element="metricconverter">
        <w:smartTagPr>
          <w:attr w:name="ProductID" w:val="15 мм"/>
        </w:smartTagPr>
        <w:r w:rsidRPr="008B52D6">
          <w:rPr>
            <w:rFonts w:ascii="Times New Roman" w:hAnsi="Times New Roman"/>
          </w:rPr>
          <w:t>15 мм</w:t>
        </w:r>
      </w:smartTag>
      <w:r w:rsidRPr="008B52D6">
        <w:rPr>
          <w:rFonts w:ascii="Times New Roman" w:hAnsi="Times New Roman"/>
        </w:rPr>
        <w:t xml:space="preserve">; верхнее – </w:t>
      </w:r>
      <w:smartTag w:uri="urn:schemas-microsoft-com:office:smarttags" w:element="metricconverter">
        <w:smartTagPr>
          <w:attr w:name="ProductID" w:val="20 мм"/>
        </w:smartTagPr>
        <w:r w:rsidRPr="008B52D6">
          <w:rPr>
            <w:rFonts w:ascii="Times New Roman" w:hAnsi="Times New Roman"/>
          </w:rPr>
          <w:t>20 мм</w:t>
        </w:r>
      </w:smartTag>
      <w:r w:rsidRPr="008B52D6">
        <w:rPr>
          <w:rFonts w:ascii="Times New Roman" w:hAnsi="Times New Roman"/>
        </w:rPr>
        <w:t xml:space="preserve">; </w:t>
      </w:r>
      <w:r w:rsidRPr="008B52D6">
        <w:rPr>
          <w:rFonts w:ascii="Times New Roman" w:hAnsi="Times New Roman"/>
        </w:rPr>
        <w:br/>
        <w:t xml:space="preserve">нижнее – </w:t>
      </w:r>
      <w:smartTag w:uri="urn:schemas-microsoft-com:office:smarttags" w:element="metricconverter">
        <w:smartTagPr>
          <w:attr w:name="ProductID" w:val="20 мм"/>
        </w:smartTagPr>
        <w:r w:rsidRPr="008B52D6">
          <w:rPr>
            <w:rFonts w:ascii="Times New Roman" w:hAnsi="Times New Roman"/>
          </w:rPr>
          <w:t>20 мм</w:t>
        </w:r>
      </w:smartTag>
      <w:r w:rsidRPr="008B52D6">
        <w:rPr>
          <w:rFonts w:ascii="Times New Roman" w:hAnsi="Times New Roman"/>
        </w:rPr>
        <w:t xml:space="preserve">; шрифт </w:t>
      </w:r>
      <w:proofErr w:type="spellStart"/>
      <w:r w:rsidRPr="008B52D6">
        <w:rPr>
          <w:rFonts w:ascii="Times New Roman" w:hAnsi="Times New Roman"/>
        </w:rPr>
        <w:t>Times</w:t>
      </w:r>
      <w:proofErr w:type="spellEnd"/>
      <w:r w:rsidRPr="008B52D6">
        <w:rPr>
          <w:rFonts w:ascii="Times New Roman" w:hAnsi="Times New Roman"/>
        </w:rPr>
        <w:t xml:space="preserve"> </w:t>
      </w:r>
      <w:proofErr w:type="spellStart"/>
      <w:r w:rsidRPr="008B52D6">
        <w:rPr>
          <w:rFonts w:ascii="Times New Roman" w:hAnsi="Times New Roman"/>
        </w:rPr>
        <w:t>New</w:t>
      </w:r>
      <w:proofErr w:type="spellEnd"/>
      <w:r w:rsidRPr="008B52D6">
        <w:rPr>
          <w:rFonts w:ascii="Times New Roman" w:hAnsi="Times New Roman"/>
        </w:rPr>
        <w:t xml:space="preserve"> </w:t>
      </w:r>
      <w:proofErr w:type="spellStart"/>
      <w:r w:rsidRPr="008B52D6">
        <w:rPr>
          <w:rFonts w:ascii="Times New Roman" w:hAnsi="Times New Roman"/>
        </w:rPr>
        <w:t>Roman</w:t>
      </w:r>
      <w:proofErr w:type="spellEnd"/>
      <w:r w:rsidRPr="008B52D6">
        <w:rPr>
          <w:rFonts w:ascii="Times New Roman" w:hAnsi="Times New Roman"/>
        </w:rPr>
        <w:t xml:space="preserve"> </w:t>
      </w:r>
      <w:proofErr w:type="spellStart"/>
      <w:r w:rsidRPr="008B52D6">
        <w:rPr>
          <w:rFonts w:ascii="Times New Roman" w:hAnsi="Times New Roman"/>
        </w:rPr>
        <w:t>Cyr</w:t>
      </w:r>
      <w:proofErr w:type="spellEnd"/>
      <w:r w:rsidRPr="008B52D6">
        <w:rPr>
          <w:rFonts w:ascii="Times New Roman" w:hAnsi="Times New Roman"/>
        </w:rPr>
        <w:t xml:space="preserve">, </w:t>
      </w:r>
      <w:proofErr w:type="spellStart"/>
      <w:r w:rsidRPr="008B52D6">
        <w:rPr>
          <w:rFonts w:ascii="Times New Roman" w:hAnsi="Times New Roman"/>
        </w:rPr>
        <w:t>Symbol</w:t>
      </w:r>
      <w:proofErr w:type="spellEnd"/>
      <w:r w:rsidRPr="008B52D6">
        <w:rPr>
          <w:rFonts w:ascii="Times New Roman" w:hAnsi="Times New Roman"/>
        </w:rPr>
        <w:t xml:space="preserve">; размер шрифта (кегель) </w:t>
      </w:r>
      <w:smartTag w:uri="urn:schemas-microsoft-com:office:smarttags" w:element="metricconverter">
        <w:smartTagPr>
          <w:attr w:name="ProductID" w:val="14 pt"/>
        </w:smartTagPr>
        <w:r w:rsidRPr="008B52D6">
          <w:rPr>
            <w:rFonts w:ascii="Times New Roman" w:hAnsi="Times New Roman"/>
          </w:rPr>
          <w:t xml:space="preserve">14 </w:t>
        </w:r>
        <w:proofErr w:type="spellStart"/>
        <w:r w:rsidRPr="008B52D6">
          <w:rPr>
            <w:rFonts w:ascii="Times New Roman" w:hAnsi="Times New Roman"/>
          </w:rPr>
          <w:t>pt</w:t>
        </w:r>
      </w:smartTag>
      <w:proofErr w:type="spellEnd"/>
      <w:r w:rsidRPr="008B52D6">
        <w:rPr>
          <w:rFonts w:ascii="Times New Roman" w:hAnsi="Times New Roman"/>
        </w:rPr>
        <w:t xml:space="preserve">; </w:t>
      </w:r>
      <w:r w:rsidRPr="008B52D6">
        <w:rPr>
          <w:rFonts w:ascii="Times New Roman" w:hAnsi="Times New Roman"/>
        </w:rPr>
        <w:br/>
        <w:t xml:space="preserve">абзацный отступ </w:t>
      </w:r>
      <w:smartTag w:uri="urn:schemas-microsoft-com:office:smarttags" w:element="metricconverter">
        <w:smartTagPr>
          <w:attr w:name="ProductID" w:val="12 мм"/>
        </w:smartTagPr>
        <w:r w:rsidRPr="008B52D6">
          <w:rPr>
            <w:rFonts w:ascii="Times New Roman" w:hAnsi="Times New Roman"/>
          </w:rPr>
          <w:t>12 мм</w:t>
        </w:r>
      </w:smartTag>
      <w:r w:rsidRPr="008B52D6">
        <w:rPr>
          <w:rFonts w:ascii="Times New Roman" w:hAnsi="Times New Roman"/>
        </w:rPr>
        <w:t xml:space="preserve">; интерлиньяж (межстрочный интервал) 1,5; набранный текст без </w:t>
      </w:r>
      <w:r w:rsidRPr="008B52D6">
        <w:rPr>
          <w:rFonts w:ascii="Times New Roman" w:hAnsi="Times New Roman"/>
        </w:rPr>
        <w:br/>
        <w:t xml:space="preserve">переносов; слова разделяют только одним пробелом; выравнивание текста – по ширине; </w:t>
      </w:r>
      <w:r w:rsidRPr="008B52D6">
        <w:rPr>
          <w:rFonts w:ascii="Times New Roman" w:hAnsi="Times New Roman"/>
        </w:rPr>
        <w:br/>
        <w:t xml:space="preserve">выделения – полужирный, курсив; </w:t>
      </w:r>
      <w:proofErr w:type="gramEnd"/>
    </w:p>
    <w:p w:rsidR="007A2428" w:rsidRPr="008B52D6" w:rsidRDefault="007A2428" w:rsidP="007A2428">
      <w:pPr>
        <w:pStyle w:val="TextBody"/>
        <w:numPr>
          <w:ilvl w:val="0"/>
          <w:numId w:val="2"/>
        </w:numPr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иллюстрации: растровые изображения – формат TIFF (BMP, JPEG) 300 </w:t>
      </w:r>
      <w:proofErr w:type="spellStart"/>
      <w:r w:rsidRPr="008B52D6">
        <w:rPr>
          <w:rFonts w:ascii="Times New Roman" w:hAnsi="Times New Roman"/>
        </w:rPr>
        <w:t>dpi</w:t>
      </w:r>
      <w:proofErr w:type="spellEnd"/>
      <w:r w:rsidRPr="008B52D6">
        <w:rPr>
          <w:rFonts w:ascii="Times New Roman" w:hAnsi="Times New Roman"/>
        </w:rPr>
        <w:t xml:space="preserve">, векторные </w:t>
      </w:r>
      <w:r w:rsidRPr="008B52D6">
        <w:rPr>
          <w:rFonts w:ascii="Times New Roman" w:hAnsi="Times New Roman"/>
        </w:rPr>
        <w:br/>
        <w:t xml:space="preserve">изображения – формат EPS, WMF (CDR, AI); формулы набирать в текстовом файле в </w:t>
      </w:r>
      <w:r w:rsidRPr="008B52D6">
        <w:rPr>
          <w:rFonts w:ascii="Times New Roman" w:hAnsi="Times New Roman"/>
        </w:rPr>
        <w:br/>
        <w:t xml:space="preserve">редакторе формул </w:t>
      </w:r>
      <w:proofErr w:type="spellStart"/>
      <w:r w:rsidRPr="008B52D6">
        <w:rPr>
          <w:rFonts w:ascii="Times New Roman" w:hAnsi="Times New Roman"/>
        </w:rPr>
        <w:t>MathType</w:t>
      </w:r>
      <w:proofErr w:type="spellEnd"/>
      <w:r w:rsidRPr="008B52D6">
        <w:rPr>
          <w:rFonts w:ascii="Times New Roman" w:hAnsi="Times New Roman"/>
        </w:rPr>
        <w:t xml:space="preserve"> (шрифт </w:t>
      </w:r>
      <w:proofErr w:type="spellStart"/>
      <w:r w:rsidRPr="008B52D6">
        <w:rPr>
          <w:rFonts w:ascii="Times New Roman" w:hAnsi="Times New Roman"/>
        </w:rPr>
        <w:t>Times</w:t>
      </w:r>
      <w:proofErr w:type="spellEnd"/>
      <w:r w:rsidRPr="008B52D6">
        <w:rPr>
          <w:rFonts w:ascii="Times New Roman" w:hAnsi="Times New Roman"/>
        </w:rPr>
        <w:t xml:space="preserve"> </w:t>
      </w:r>
      <w:proofErr w:type="spellStart"/>
      <w:r w:rsidRPr="008B52D6">
        <w:rPr>
          <w:rFonts w:ascii="Times New Roman" w:hAnsi="Times New Roman"/>
        </w:rPr>
        <w:t>New</w:t>
      </w:r>
      <w:proofErr w:type="spellEnd"/>
      <w:r w:rsidRPr="008B52D6">
        <w:rPr>
          <w:rFonts w:ascii="Times New Roman" w:hAnsi="Times New Roman"/>
        </w:rPr>
        <w:t xml:space="preserve"> </w:t>
      </w:r>
      <w:proofErr w:type="spellStart"/>
      <w:r w:rsidRPr="008B52D6">
        <w:rPr>
          <w:rFonts w:ascii="Times New Roman" w:hAnsi="Times New Roman"/>
        </w:rPr>
        <w:t>Roman</w:t>
      </w:r>
      <w:proofErr w:type="spellEnd"/>
      <w:r w:rsidRPr="008B52D6">
        <w:rPr>
          <w:rFonts w:ascii="Times New Roman" w:hAnsi="Times New Roman"/>
        </w:rPr>
        <w:t xml:space="preserve"> </w:t>
      </w:r>
      <w:proofErr w:type="spellStart"/>
      <w:r w:rsidRPr="008B52D6">
        <w:rPr>
          <w:rFonts w:ascii="Times New Roman" w:hAnsi="Times New Roman"/>
        </w:rPr>
        <w:t>Cyr</w:t>
      </w:r>
      <w:proofErr w:type="spellEnd"/>
      <w:r w:rsidRPr="008B52D6">
        <w:rPr>
          <w:rFonts w:ascii="Times New Roman" w:hAnsi="Times New Roman"/>
        </w:rPr>
        <w:t xml:space="preserve">, </w:t>
      </w:r>
      <w:proofErr w:type="spellStart"/>
      <w:r w:rsidRPr="008B52D6">
        <w:rPr>
          <w:rFonts w:ascii="Times New Roman" w:hAnsi="Times New Roman"/>
        </w:rPr>
        <w:t>Symbol</w:t>
      </w:r>
      <w:proofErr w:type="spellEnd"/>
      <w:r w:rsidRPr="008B52D6">
        <w:rPr>
          <w:rFonts w:ascii="Times New Roman" w:hAnsi="Times New Roman"/>
        </w:rPr>
        <w:t xml:space="preserve">). Все русские и греческие </w:t>
      </w:r>
      <w:r w:rsidRPr="008B52D6">
        <w:rPr>
          <w:rFonts w:ascii="Times New Roman" w:hAnsi="Times New Roman"/>
        </w:rPr>
        <w:br/>
        <w:t>буквы</w:t>
      </w:r>
      <w:proofErr w:type="gramStart"/>
      <w:r w:rsidRPr="008B52D6">
        <w:rPr>
          <w:rFonts w:ascii="Times New Roman" w:hAnsi="Times New Roman"/>
        </w:rPr>
        <w:t xml:space="preserve"> (Ω, η, β, μ, ω, υ </w:t>
      </w:r>
      <w:proofErr w:type="gramEnd"/>
      <w:r w:rsidRPr="008B52D6">
        <w:rPr>
          <w:rFonts w:ascii="Times New Roman" w:hAnsi="Times New Roman"/>
        </w:rPr>
        <w:t xml:space="preserve">и др.) в формулах должны быть набраны прямым шрифтом, латинские </w:t>
      </w:r>
      <w:r w:rsidRPr="008B52D6">
        <w:rPr>
          <w:rFonts w:ascii="Times New Roman" w:hAnsi="Times New Roman"/>
        </w:rPr>
        <w:br/>
        <w:t>буквы – курсивом. Обозначения тригонометрических функций прямым шрифтом (</w:t>
      </w:r>
      <w:proofErr w:type="spellStart"/>
      <w:r w:rsidRPr="008B52D6">
        <w:rPr>
          <w:rFonts w:ascii="Times New Roman" w:hAnsi="Times New Roman"/>
        </w:rPr>
        <w:t>sin</w:t>
      </w:r>
      <w:proofErr w:type="spellEnd"/>
      <w:r w:rsidRPr="008B52D6">
        <w:rPr>
          <w:rFonts w:ascii="Times New Roman" w:hAnsi="Times New Roman"/>
        </w:rPr>
        <w:t xml:space="preserve">, </w:t>
      </w:r>
      <w:proofErr w:type="spellStart"/>
      <w:r w:rsidRPr="008B52D6">
        <w:rPr>
          <w:rFonts w:ascii="Times New Roman" w:hAnsi="Times New Roman"/>
        </w:rPr>
        <w:t>cos</w:t>
      </w:r>
      <w:proofErr w:type="spellEnd"/>
      <w:r w:rsidRPr="008B52D6">
        <w:rPr>
          <w:rFonts w:ascii="Times New Roman" w:hAnsi="Times New Roman"/>
        </w:rPr>
        <w:t xml:space="preserve">, </w:t>
      </w:r>
      <w:proofErr w:type="spellStart"/>
      <w:r w:rsidRPr="008B52D6">
        <w:rPr>
          <w:rFonts w:ascii="Times New Roman" w:hAnsi="Times New Roman"/>
        </w:rPr>
        <w:t>tg</w:t>
      </w:r>
      <w:proofErr w:type="spellEnd"/>
      <w:r w:rsidRPr="008B52D6"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br/>
        <w:t xml:space="preserve">и т.д.); размерность всех величин, принятых в статье, должна соответствовать </w:t>
      </w:r>
      <w:r w:rsidRPr="008B52D6">
        <w:rPr>
          <w:rFonts w:ascii="Times New Roman" w:hAnsi="Times New Roman"/>
        </w:rPr>
        <w:br/>
        <w:t>Международной системе единиц измерений (СИ);</w:t>
      </w:r>
    </w:p>
    <w:p w:rsidR="007A2428" w:rsidRPr="008B52D6" w:rsidRDefault="007A2428" w:rsidP="007A2428">
      <w:pPr>
        <w:pStyle w:val="TextBody"/>
        <w:numPr>
          <w:ilvl w:val="0"/>
          <w:numId w:val="2"/>
        </w:numPr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список литературы к статье обязателен</w:t>
      </w:r>
      <w:r>
        <w:rPr>
          <w:rFonts w:ascii="Times New Roman" w:hAnsi="Times New Roman"/>
        </w:rPr>
        <w:t>, не более 15 источников</w:t>
      </w:r>
      <w:r w:rsidRPr="008B52D6">
        <w:rPr>
          <w:rFonts w:ascii="Times New Roman" w:hAnsi="Times New Roman"/>
        </w:rPr>
        <w:t>. Размещается в конце статьи и обусловливается наличием цитат или ссылок. Список литературы оформляется в соответствии с</w:t>
      </w:r>
      <w:r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t>ГОСТ</w:t>
      </w:r>
      <w:r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t>Р</w:t>
      </w:r>
      <w:proofErr w:type="gramStart"/>
      <w:r w:rsidRPr="008B52D6">
        <w:rPr>
          <w:rFonts w:ascii="Times New Roman" w:hAnsi="Times New Roman"/>
        </w:rPr>
        <w:t>7</w:t>
      </w:r>
      <w:proofErr w:type="gramEnd"/>
      <w:r w:rsidRPr="008B52D6">
        <w:rPr>
          <w:rFonts w:ascii="Times New Roman" w:hAnsi="Times New Roman"/>
        </w:rPr>
        <w:t xml:space="preserve">.0.5–2008 и нумеруется в ручную, размер шрифта (кегель) </w:t>
      </w:r>
      <w:smartTag w:uri="urn:schemas-microsoft-com:office:smarttags" w:element="metricconverter">
        <w:smartTagPr>
          <w:attr w:name="ProductID" w:val="12 pt"/>
        </w:smartTagPr>
        <w:r w:rsidRPr="008B52D6">
          <w:rPr>
            <w:rFonts w:ascii="Times New Roman" w:hAnsi="Times New Roman"/>
          </w:rPr>
          <w:t xml:space="preserve">12 </w:t>
        </w:r>
        <w:proofErr w:type="spellStart"/>
        <w:r w:rsidRPr="008B52D6">
          <w:rPr>
            <w:rFonts w:ascii="Times New Roman" w:hAnsi="Times New Roman"/>
          </w:rPr>
          <w:t>pt</w:t>
        </w:r>
      </w:smartTag>
      <w:proofErr w:type="spellEnd"/>
      <w:r w:rsidRPr="008B52D6">
        <w:rPr>
          <w:rFonts w:ascii="Times New Roman" w:hAnsi="Times New Roman"/>
        </w:rPr>
        <w:t>. При ссылке на литературный</w:t>
      </w:r>
      <w:r>
        <w:rPr>
          <w:rFonts w:ascii="Times New Roman" w:hAnsi="Times New Roman"/>
        </w:rPr>
        <w:t xml:space="preserve"> </w:t>
      </w:r>
      <w:r w:rsidRPr="008B52D6">
        <w:rPr>
          <w:rFonts w:ascii="Times New Roman" w:hAnsi="Times New Roman"/>
        </w:rPr>
        <w:t xml:space="preserve">источник в тексте приводится порядковый номер работы в квадратных скобках; </w:t>
      </w:r>
    </w:p>
    <w:p w:rsidR="007A2428" w:rsidRPr="008B52D6" w:rsidRDefault="007A2428" w:rsidP="007A2428">
      <w:pPr>
        <w:pStyle w:val="TextBody"/>
        <w:numPr>
          <w:ilvl w:val="0"/>
          <w:numId w:val="2"/>
        </w:numPr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все иллюстрации и таблицы в статье должны быть пронумерованы; </w:t>
      </w:r>
    </w:p>
    <w:p w:rsidR="007A2428" w:rsidRPr="008B52D6" w:rsidRDefault="007A2428" w:rsidP="007A2428">
      <w:pPr>
        <w:pStyle w:val="TextBody"/>
        <w:numPr>
          <w:ilvl w:val="0"/>
          <w:numId w:val="2"/>
        </w:numPr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в статьях следует использовать только общепринятые сокращения.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2. </w:t>
      </w:r>
      <w:r w:rsidRPr="004A4A4C">
        <w:rPr>
          <w:rFonts w:ascii="Times New Roman" w:hAnsi="Times New Roman"/>
          <w:b/>
        </w:rPr>
        <w:t>Сведения об авторе или соавторах</w:t>
      </w:r>
      <w:r w:rsidRPr="008B52D6">
        <w:rPr>
          <w:rFonts w:ascii="Times New Roman" w:hAnsi="Times New Roman"/>
        </w:rPr>
        <w:t xml:space="preserve">. Должны включать: фамилию, имя, отчество – полностью, </w:t>
      </w:r>
      <w:r w:rsidRPr="008B52D6">
        <w:rPr>
          <w:rFonts w:ascii="Times New Roman" w:hAnsi="Times New Roman"/>
        </w:rPr>
        <w:br/>
        <w:t xml:space="preserve">на русском и английском языках; место работы с указанием страны и города на русском и </w:t>
      </w:r>
      <w:r w:rsidRPr="008B52D6">
        <w:rPr>
          <w:rFonts w:ascii="Times New Roman" w:hAnsi="Times New Roman"/>
        </w:rPr>
        <w:br/>
        <w:t xml:space="preserve">английском языках; должность и научную степень (если есть) – на русском и английском </w:t>
      </w:r>
      <w:r w:rsidRPr="008B52D6">
        <w:rPr>
          <w:rFonts w:ascii="Times New Roman" w:hAnsi="Times New Roman"/>
        </w:rPr>
        <w:br/>
        <w:t xml:space="preserve">языках; </w:t>
      </w:r>
      <w:r w:rsidRPr="008B52D6">
        <w:rPr>
          <w:rFonts w:ascii="Times New Roman" w:hAnsi="Times New Roman"/>
          <w:color w:val="000000"/>
          <w:lang w:val="en-US"/>
        </w:rPr>
        <w:t>ORCID</w:t>
      </w:r>
      <w:r w:rsidRPr="008B52D6">
        <w:rPr>
          <w:rFonts w:ascii="Times New Roman" w:hAnsi="Times New Roman"/>
          <w:color w:val="000000"/>
        </w:rPr>
        <w:t>;</w:t>
      </w:r>
      <w:r w:rsidRPr="008B52D6">
        <w:rPr>
          <w:rFonts w:ascii="Times New Roman" w:hAnsi="Times New Roman"/>
        </w:rPr>
        <w:t xml:space="preserve"> адрес электронной почты (указывать действующий адрес электронной почты) для </w:t>
      </w:r>
      <w:r w:rsidRPr="008B52D6">
        <w:rPr>
          <w:rFonts w:ascii="Times New Roman" w:hAnsi="Times New Roman"/>
        </w:rPr>
        <w:br/>
        <w:t xml:space="preserve">автора и каждого из соавторов.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  <w:b/>
        </w:rPr>
      </w:pPr>
      <w:r w:rsidRPr="008B52D6">
        <w:rPr>
          <w:rFonts w:ascii="Times New Roman" w:hAnsi="Times New Roman"/>
        </w:rPr>
        <w:t xml:space="preserve">3. </w:t>
      </w:r>
      <w:r w:rsidRPr="004A4A4C">
        <w:rPr>
          <w:rFonts w:ascii="Times New Roman" w:hAnsi="Times New Roman"/>
          <w:b/>
        </w:rPr>
        <w:t>Структура статьи</w:t>
      </w:r>
      <w:r w:rsidRPr="008B52D6">
        <w:rPr>
          <w:rFonts w:ascii="Times New Roman" w:hAnsi="Times New Roman"/>
        </w:rPr>
        <w:t xml:space="preserve">. Должна содержать: – УДК; – название статьи (на русском и английском </w:t>
      </w:r>
      <w:r w:rsidRPr="008B52D6">
        <w:rPr>
          <w:rFonts w:ascii="Times New Roman" w:hAnsi="Times New Roman"/>
        </w:rPr>
        <w:br/>
        <w:t xml:space="preserve">языках); – аннотацию (на русском и английском языках); – ключевые слова (на русском и </w:t>
      </w:r>
      <w:r w:rsidRPr="008B52D6">
        <w:rPr>
          <w:rFonts w:ascii="Times New Roman" w:hAnsi="Times New Roman"/>
        </w:rPr>
        <w:br/>
        <w:t>английском языках); – те</w:t>
      </w:r>
      <w:proofErr w:type="gramStart"/>
      <w:r w:rsidRPr="008B52D6">
        <w:rPr>
          <w:rFonts w:ascii="Times New Roman" w:hAnsi="Times New Roman"/>
        </w:rPr>
        <w:t>кст ст</w:t>
      </w:r>
      <w:proofErr w:type="gramEnd"/>
      <w:r w:rsidRPr="008B52D6">
        <w:rPr>
          <w:rFonts w:ascii="Times New Roman" w:hAnsi="Times New Roman"/>
        </w:rPr>
        <w:t xml:space="preserve">атьи на русском языке; – библиографический список. </w:t>
      </w:r>
    </w:p>
    <w:p w:rsidR="007A2428" w:rsidRPr="008B52D6" w:rsidRDefault="007A2428" w:rsidP="007A2428">
      <w:pPr>
        <w:pStyle w:val="TextBody"/>
        <w:jc w:val="center"/>
        <w:rPr>
          <w:rFonts w:ascii="Times New Roman" w:hAnsi="Times New Roman"/>
          <w:b/>
        </w:rPr>
      </w:pPr>
      <w:r w:rsidRPr="008B52D6">
        <w:rPr>
          <w:rFonts w:ascii="Times New Roman" w:hAnsi="Times New Roman"/>
          <w:b/>
        </w:rPr>
        <w:t>Образец</w:t>
      </w:r>
      <w:r>
        <w:rPr>
          <w:rFonts w:ascii="Times New Roman" w:hAnsi="Times New Roman"/>
          <w:b/>
        </w:rPr>
        <w:t xml:space="preserve"> оформления статьи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>УДК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  <w:i/>
        </w:rPr>
        <w:t xml:space="preserve">Фамилия И.О.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  <w:i/>
        </w:rPr>
        <w:t xml:space="preserve">Название учреждения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  <w:i/>
        </w:rPr>
        <w:t xml:space="preserve">Город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proofErr w:type="spellStart"/>
      <w:r w:rsidRPr="008B52D6">
        <w:rPr>
          <w:rFonts w:ascii="Times New Roman" w:hAnsi="Times New Roman"/>
          <w:i/>
        </w:rPr>
        <w:t>E-mail</w:t>
      </w:r>
      <w:proofErr w:type="spellEnd"/>
      <w:r w:rsidRPr="008B52D6">
        <w:rPr>
          <w:rFonts w:ascii="Times New Roman" w:hAnsi="Times New Roman"/>
          <w:i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  <w:b/>
        </w:rPr>
        <w:t>Название статьи на русском языке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Аннотация (русский язык – высота шрифта 12, курсив, не более 5 строк). </w:t>
      </w:r>
    </w:p>
    <w:p w:rsidR="007A2428" w:rsidRDefault="007A2428" w:rsidP="007A2428">
      <w:pPr>
        <w:pStyle w:val="TextBody"/>
        <w:jc w:val="both"/>
        <w:rPr>
          <w:rFonts w:ascii="Times New Roman" w:hAnsi="Times New Roman"/>
        </w:rPr>
      </w:pP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Ключевые слова (русский язык – высота шрифта 12, курсив, не более 8 слов)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  <w:lang w:val="en-US"/>
        </w:rPr>
      </w:pPr>
      <w:r w:rsidRPr="008B52D6">
        <w:rPr>
          <w:rFonts w:ascii="Times New Roman" w:hAnsi="Times New Roman"/>
          <w:i/>
        </w:rPr>
        <w:t>Фамилия</w:t>
      </w:r>
      <w:r w:rsidRPr="008B52D6">
        <w:rPr>
          <w:rFonts w:ascii="Times New Roman" w:hAnsi="Times New Roman"/>
          <w:i/>
          <w:lang w:val="en-US"/>
        </w:rPr>
        <w:t xml:space="preserve"> </w:t>
      </w:r>
      <w:r w:rsidRPr="008B52D6">
        <w:rPr>
          <w:rFonts w:ascii="Times New Roman" w:hAnsi="Times New Roman"/>
          <w:i/>
        </w:rPr>
        <w:t>И</w:t>
      </w:r>
      <w:r w:rsidRPr="008B52D6">
        <w:rPr>
          <w:rFonts w:ascii="Times New Roman" w:hAnsi="Times New Roman"/>
          <w:i/>
          <w:lang w:val="en-US"/>
        </w:rPr>
        <w:t>.</w:t>
      </w:r>
      <w:r w:rsidRPr="008B52D6">
        <w:rPr>
          <w:rFonts w:ascii="Times New Roman" w:hAnsi="Times New Roman"/>
          <w:i/>
        </w:rPr>
        <w:t>О</w:t>
      </w:r>
      <w:r w:rsidRPr="008B52D6">
        <w:rPr>
          <w:rFonts w:ascii="Times New Roman" w:hAnsi="Times New Roman"/>
          <w:i/>
          <w:lang w:val="en-US"/>
        </w:rPr>
        <w:t xml:space="preserve">. (in English)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  <w:lang w:val="en-US"/>
        </w:rPr>
      </w:pPr>
      <w:r w:rsidRPr="008B52D6">
        <w:rPr>
          <w:rFonts w:ascii="Times New Roman" w:hAnsi="Times New Roman"/>
          <w:i/>
        </w:rPr>
        <w:t>Название</w:t>
      </w:r>
      <w:r w:rsidRPr="008B52D6">
        <w:rPr>
          <w:rFonts w:ascii="Times New Roman" w:hAnsi="Times New Roman"/>
          <w:i/>
          <w:lang w:val="en-US"/>
        </w:rPr>
        <w:t xml:space="preserve"> </w:t>
      </w:r>
      <w:r w:rsidRPr="008B52D6">
        <w:rPr>
          <w:rFonts w:ascii="Times New Roman" w:hAnsi="Times New Roman"/>
          <w:i/>
        </w:rPr>
        <w:t>учреждения</w:t>
      </w:r>
      <w:r w:rsidRPr="008B52D6">
        <w:rPr>
          <w:rFonts w:ascii="Times New Roman" w:hAnsi="Times New Roman"/>
          <w:i/>
          <w:lang w:val="en-US"/>
        </w:rPr>
        <w:t xml:space="preserve"> (in English)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  <w:lang w:val="en-US"/>
        </w:rPr>
      </w:pPr>
      <w:r w:rsidRPr="008B52D6">
        <w:rPr>
          <w:rFonts w:ascii="Times New Roman" w:hAnsi="Times New Roman"/>
          <w:i/>
        </w:rPr>
        <w:t>Город</w:t>
      </w:r>
      <w:r w:rsidRPr="008B52D6">
        <w:rPr>
          <w:rFonts w:ascii="Times New Roman" w:hAnsi="Times New Roman"/>
          <w:i/>
          <w:lang w:val="en-US"/>
        </w:rPr>
        <w:t xml:space="preserve"> (in English) </w:t>
      </w:r>
    </w:p>
    <w:p w:rsidR="007A2428" w:rsidRPr="004B1935" w:rsidRDefault="007A2428" w:rsidP="007A2428">
      <w:pPr>
        <w:pStyle w:val="TextBody"/>
        <w:jc w:val="both"/>
        <w:rPr>
          <w:rFonts w:ascii="Times New Roman" w:hAnsi="Times New Roman"/>
          <w:lang w:val="en-US"/>
        </w:rPr>
      </w:pPr>
      <w:r w:rsidRPr="008B52D6">
        <w:rPr>
          <w:rFonts w:ascii="Times New Roman" w:hAnsi="Times New Roman"/>
          <w:i/>
          <w:lang w:val="en-US"/>
        </w:rPr>
        <w:t>E</w:t>
      </w:r>
      <w:r w:rsidRPr="004B1935">
        <w:rPr>
          <w:rFonts w:ascii="Times New Roman" w:hAnsi="Times New Roman"/>
          <w:i/>
          <w:lang w:val="en-US"/>
        </w:rPr>
        <w:t>-</w:t>
      </w:r>
      <w:r w:rsidRPr="008B52D6">
        <w:rPr>
          <w:rFonts w:ascii="Times New Roman" w:hAnsi="Times New Roman"/>
          <w:i/>
          <w:lang w:val="en-US"/>
        </w:rPr>
        <w:t>mail</w:t>
      </w:r>
      <w:r w:rsidRPr="004B1935">
        <w:rPr>
          <w:rFonts w:ascii="Times New Roman" w:hAnsi="Times New Roman"/>
          <w:i/>
          <w:lang w:val="en-US"/>
        </w:rPr>
        <w:t xml:space="preserve">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  <w:b/>
        </w:rPr>
        <w:t xml:space="preserve">Название статьи на английском языке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proofErr w:type="spellStart"/>
      <w:r w:rsidRPr="008B52D6">
        <w:rPr>
          <w:rFonts w:ascii="Times New Roman" w:hAnsi="Times New Roman"/>
        </w:rPr>
        <w:t>Summary</w:t>
      </w:r>
      <w:proofErr w:type="spellEnd"/>
      <w:r w:rsidRPr="008B52D6">
        <w:rPr>
          <w:rFonts w:ascii="Times New Roman" w:hAnsi="Times New Roman"/>
        </w:rPr>
        <w:t xml:space="preserve"> (английский язык – высота шрифта 12, курсив, не более 5 строк).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  <w:lang w:val="en-US"/>
        </w:rPr>
      </w:pPr>
      <w:r w:rsidRPr="008B52D6">
        <w:rPr>
          <w:rFonts w:ascii="Times New Roman" w:hAnsi="Times New Roman"/>
          <w:lang w:val="en-US"/>
        </w:rPr>
        <w:t>Key words: 3–5 words or word combinations (</w:t>
      </w:r>
      <w:r w:rsidRPr="008B52D6">
        <w:rPr>
          <w:rFonts w:ascii="Times New Roman" w:hAnsi="Times New Roman"/>
        </w:rPr>
        <w:t>английский</w:t>
      </w:r>
      <w:r w:rsidRPr="008B52D6">
        <w:rPr>
          <w:rFonts w:ascii="Times New Roman" w:hAnsi="Times New Roman"/>
          <w:lang w:val="en-US"/>
        </w:rPr>
        <w:t xml:space="preserve"> </w:t>
      </w:r>
      <w:r w:rsidRPr="008B52D6">
        <w:rPr>
          <w:rFonts w:ascii="Times New Roman" w:hAnsi="Times New Roman"/>
        </w:rPr>
        <w:t>язык</w:t>
      </w:r>
      <w:r w:rsidRPr="008B52D6">
        <w:rPr>
          <w:rFonts w:ascii="Times New Roman" w:hAnsi="Times New Roman"/>
          <w:lang w:val="en-US"/>
        </w:rPr>
        <w:t xml:space="preserve"> – </w:t>
      </w:r>
      <w:r w:rsidRPr="008B52D6">
        <w:rPr>
          <w:rFonts w:ascii="Times New Roman" w:hAnsi="Times New Roman"/>
        </w:rPr>
        <w:t>высота</w:t>
      </w:r>
      <w:r w:rsidRPr="008B52D6">
        <w:rPr>
          <w:rFonts w:ascii="Times New Roman" w:hAnsi="Times New Roman"/>
          <w:lang w:val="en-US"/>
        </w:rPr>
        <w:t xml:space="preserve"> </w:t>
      </w:r>
      <w:r w:rsidRPr="008B52D6">
        <w:rPr>
          <w:rFonts w:ascii="Times New Roman" w:hAnsi="Times New Roman"/>
        </w:rPr>
        <w:t>шрифта</w:t>
      </w:r>
      <w:r w:rsidRPr="008B52D6">
        <w:rPr>
          <w:rFonts w:ascii="Times New Roman" w:hAnsi="Times New Roman"/>
          <w:lang w:val="en-US"/>
        </w:rPr>
        <w:t xml:space="preserve"> 12, </w:t>
      </w:r>
      <w:r w:rsidRPr="008B52D6">
        <w:rPr>
          <w:rFonts w:ascii="Times New Roman" w:hAnsi="Times New Roman"/>
        </w:rPr>
        <w:t>курсив</w:t>
      </w:r>
      <w:r w:rsidRPr="008B52D6">
        <w:rPr>
          <w:rFonts w:ascii="Times New Roman" w:hAnsi="Times New Roman"/>
          <w:lang w:val="en-US"/>
        </w:rPr>
        <w:t xml:space="preserve">,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не более 8 слов). 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Структурированный те</w:t>
      </w:r>
      <w:proofErr w:type="gramStart"/>
      <w:r>
        <w:rPr>
          <w:rFonts w:ascii="Times New Roman" w:hAnsi="Times New Roman"/>
        </w:rPr>
        <w:t xml:space="preserve">кст </w:t>
      </w:r>
      <w:r w:rsidRPr="008B52D6">
        <w:rPr>
          <w:rFonts w:ascii="Times New Roman" w:hAnsi="Times New Roman"/>
        </w:rPr>
        <w:t>ст</w:t>
      </w:r>
      <w:proofErr w:type="gramEnd"/>
      <w:r w:rsidRPr="008B52D6">
        <w:rPr>
          <w:rFonts w:ascii="Times New Roman" w:hAnsi="Times New Roman"/>
        </w:rPr>
        <w:t>атьи (русский или английский язык – высота шрифта – 14)</w:t>
      </w:r>
      <w:r>
        <w:rPr>
          <w:rFonts w:ascii="Times New Roman" w:hAnsi="Times New Roman"/>
        </w:rPr>
        <w:t>: введение, цель, материалы и методы, обсуждение, заключение.</w:t>
      </w:r>
    </w:p>
    <w:p w:rsidR="007A2428" w:rsidRPr="008B52D6" w:rsidRDefault="007A2428" w:rsidP="007A2428">
      <w:pPr>
        <w:pStyle w:val="TextBody"/>
        <w:jc w:val="both"/>
        <w:rPr>
          <w:rFonts w:ascii="Times New Roman" w:hAnsi="Times New Roman"/>
        </w:rPr>
      </w:pPr>
      <w:r w:rsidRPr="008B52D6">
        <w:rPr>
          <w:rFonts w:ascii="Times New Roman" w:hAnsi="Times New Roman"/>
        </w:rPr>
        <w:t xml:space="preserve">Список литературы (русский или английский язык – высота шрифта 12). </w:t>
      </w:r>
    </w:p>
    <w:p w:rsidR="00080487" w:rsidRPr="008B52D6" w:rsidRDefault="00080487" w:rsidP="00F314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80487" w:rsidRPr="008B52D6" w:rsidSect="00A63F9B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41C6D"/>
    <w:multiLevelType w:val="hybridMultilevel"/>
    <w:tmpl w:val="659C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5579E"/>
    <w:multiLevelType w:val="hybridMultilevel"/>
    <w:tmpl w:val="0A02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72E1"/>
    <w:rsid w:val="00011716"/>
    <w:rsid w:val="00030DF2"/>
    <w:rsid w:val="000372E1"/>
    <w:rsid w:val="00044DCA"/>
    <w:rsid w:val="0005664C"/>
    <w:rsid w:val="000602BC"/>
    <w:rsid w:val="00067BE7"/>
    <w:rsid w:val="00080487"/>
    <w:rsid w:val="0009281F"/>
    <w:rsid w:val="000A4B5D"/>
    <w:rsid w:val="000B595B"/>
    <w:rsid w:val="000D11D1"/>
    <w:rsid w:val="000D5C69"/>
    <w:rsid w:val="000E5AA0"/>
    <w:rsid w:val="000E6951"/>
    <w:rsid w:val="00114742"/>
    <w:rsid w:val="00133F05"/>
    <w:rsid w:val="001960C9"/>
    <w:rsid w:val="001A398B"/>
    <w:rsid w:val="001A4AA4"/>
    <w:rsid w:val="001C43CC"/>
    <w:rsid w:val="001C6CBB"/>
    <w:rsid w:val="001F634A"/>
    <w:rsid w:val="001F6AD6"/>
    <w:rsid w:val="00203027"/>
    <w:rsid w:val="002056C7"/>
    <w:rsid w:val="00210E7E"/>
    <w:rsid w:val="00214D2E"/>
    <w:rsid w:val="002352F0"/>
    <w:rsid w:val="00244443"/>
    <w:rsid w:val="002529F8"/>
    <w:rsid w:val="002D721C"/>
    <w:rsid w:val="00303203"/>
    <w:rsid w:val="003169D3"/>
    <w:rsid w:val="00331143"/>
    <w:rsid w:val="003444A2"/>
    <w:rsid w:val="00395393"/>
    <w:rsid w:val="003D6492"/>
    <w:rsid w:val="003F2826"/>
    <w:rsid w:val="00402F0A"/>
    <w:rsid w:val="004359EE"/>
    <w:rsid w:val="00437FD7"/>
    <w:rsid w:val="004805F7"/>
    <w:rsid w:val="004A4A4C"/>
    <w:rsid w:val="004B1279"/>
    <w:rsid w:val="004B1935"/>
    <w:rsid w:val="004B2C11"/>
    <w:rsid w:val="004B5D1B"/>
    <w:rsid w:val="004C06B8"/>
    <w:rsid w:val="004D0031"/>
    <w:rsid w:val="004D2B68"/>
    <w:rsid w:val="004E1F11"/>
    <w:rsid w:val="00504FF4"/>
    <w:rsid w:val="00515B27"/>
    <w:rsid w:val="00542F0D"/>
    <w:rsid w:val="005A41D2"/>
    <w:rsid w:val="005A4575"/>
    <w:rsid w:val="005D08E3"/>
    <w:rsid w:val="005E0504"/>
    <w:rsid w:val="00653E96"/>
    <w:rsid w:val="006A1BD2"/>
    <w:rsid w:val="006B5E4C"/>
    <w:rsid w:val="006C700F"/>
    <w:rsid w:val="006D3969"/>
    <w:rsid w:val="007542A9"/>
    <w:rsid w:val="007854A3"/>
    <w:rsid w:val="007A2428"/>
    <w:rsid w:val="007C3288"/>
    <w:rsid w:val="007D6F38"/>
    <w:rsid w:val="007E162E"/>
    <w:rsid w:val="007F6005"/>
    <w:rsid w:val="0080392D"/>
    <w:rsid w:val="00806FC3"/>
    <w:rsid w:val="008172F3"/>
    <w:rsid w:val="00841E35"/>
    <w:rsid w:val="00844C4E"/>
    <w:rsid w:val="00853038"/>
    <w:rsid w:val="00855BAA"/>
    <w:rsid w:val="00857205"/>
    <w:rsid w:val="00861717"/>
    <w:rsid w:val="00885FF2"/>
    <w:rsid w:val="008A3FC7"/>
    <w:rsid w:val="008B25ED"/>
    <w:rsid w:val="008B52D6"/>
    <w:rsid w:val="008C357B"/>
    <w:rsid w:val="008F5DBB"/>
    <w:rsid w:val="009051ED"/>
    <w:rsid w:val="00961732"/>
    <w:rsid w:val="00980301"/>
    <w:rsid w:val="009B0D77"/>
    <w:rsid w:val="009B5BD0"/>
    <w:rsid w:val="009C499E"/>
    <w:rsid w:val="009D1CCB"/>
    <w:rsid w:val="00A147EA"/>
    <w:rsid w:val="00A22A5B"/>
    <w:rsid w:val="00A63F9B"/>
    <w:rsid w:val="00A672C3"/>
    <w:rsid w:val="00A768A5"/>
    <w:rsid w:val="00A85E4E"/>
    <w:rsid w:val="00A93197"/>
    <w:rsid w:val="00A96818"/>
    <w:rsid w:val="00AA5A2E"/>
    <w:rsid w:val="00AE321C"/>
    <w:rsid w:val="00B329F8"/>
    <w:rsid w:val="00B37AEE"/>
    <w:rsid w:val="00B637ED"/>
    <w:rsid w:val="00BB35F9"/>
    <w:rsid w:val="00BD30F6"/>
    <w:rsid w:val="00BE3C5C"/>
    <w:rsid w:val="00BE7B69"/>
    <w:rsid w:val="00C43124"/>
    <w:rsid w:val="00C5792D"/>
    <w:rsid w:val="00C721AB"/>
    <w:rsid w:val="00CE16C0"/>
    <w:rsid w:val="00CF2DCD"/>
    <w:rsid w:val="00D15971"/>
    <w:rsid w:val="00D17714"/>
    <w:rsid w:val="00D33128"/>
    <w:rsid w:val="00D33B21"/>
    <w:rsid w:val="00D43C83"/>
    <w:rsid w:val="00D442F7"/>
    <w:rsid w:val="00D6665C"/>
    <w:rsid w:val="00D67066"/>
    <w:rsid w:val="00D72395"/>
    <w:rsid w:val="00D754C2"/>
    <w:rsid w:val="00D810D1"/>
    <w:rsid w:val="00DB14CE"/>
    <w:rsid w:val="00DC04C3"/>
    <w:rsid w:val="00DD6177"/>
    <w:rsid w:val="00DD6B51"/>
    <w:rsid w:val="00E04B9F"/>
    <w:rsid w:val="00E05347"/>
    <w:rsid w:val="00E83FEC"/>
    <w:rsid w:val="00E92F36"/>
    <w:rsid w:val="00E9488F"/>
    <w:rsid w:val="00EB0E49"/>
    <w:rsid w:val="00F1059F"/>
    <w:rsid w:val="00F11702"/>
    <w:rsid w:val="00F15578"/>
    <w:rsid w:val="00F159BB"/>
    <w:rsid w:val="00F31425"/>
    <w:rsid w:val="00F50885"/>
    <w:rsid w:val="00F518F0"/>
    <w:rsid w:val="00F51C47"/>
    <w:rsid w:val="00F80C47"/>
    <w:rsid w:val="00F96C26"/>
    <w:rsid w:val="00FB5E8C"/>
    <w:rsid w:val="00FC3D00"/>
    <w:rsid w:val="00FF2173"/>
    <w:rsid w:val="00FF28D5"/>
    <w:rsid w:val="00FF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7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372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E4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9281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9281F"/>
    <w:rPr>
      <w:color w:val="800080" w:themeColor="followedHyperlink"/>
      <w:u w:val="single"/>
    </w:rPr>
  </w:style>
  <w:style w:type="paragraph" w:customStyle="1" w:styleId="TextBody">
    <w:name w:val="Text Body"/>
    <w:basedOn w:val="a"/>
    <w:rsid w:val="00080487"/>
    <w:pPr>
      <w:widowControl w:val="0"/>
      <w:autoSpaceDE w:val="0"/>
      <w:autoSpaceDN w:val="0"/>
      <w:adjustRightInd w:val="0"/>
      <w:spacing w:after="283" w:line="240" w:lineRule="auto"/>
    </w:pPr>
    <w:rPr>
      <w:rFonts w:ascii="Liberation Serif" w:eastAsia="Times New Roman" w:hAnsi="Liberation Serif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library.ru/item.asp?id=46552868&amp;selid=465531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elibrary.ru/item.asp?id=49416342&amp;selid=4941638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library.ru/zwdmre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kr20211@yandex.ru" TargetMode="External"/><Relationship Id="rId10" Type="http://schemas.openxmlformats.org/officeDocument/2006/relationships/hyperlink" Target="mailto:kr2021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cheranyova@gmail.com" TargetMode="External"/><Relationship Id="rId14" Type="http://schemas.openxmlformats.org/officeDocument/2006/relationships/hyperlink" Target="mailto:olga.cherany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e.galkovich</dc:creator>
  <cp:lastModifiedBy>Admin</cp:lastModifiedBy>
  <cp:revision>45</cp:revision>
  <cp:lastPrinted>2020-05-21T08:15:00Z</cp:lastPrinted>
  <dcterms:created xsi:type="dcterms:W3CDTF">2023-04-20T04:45:00Z</dcterms:created>
  <dcterms:modified xsi:type="dcterms:W3CDTF">2024-05-17T14:49:00Z</dcterms:modified>
</cp:coreProperties>
</file>